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B26" w:rsidRDefault="006E7B26" w:rsidP="007723FF">
      <w:pPr>
        <w:jc w:val="center"/>
        <w:rPr>
          <w:spacing w:val="40"/>
          <w:szCs w:val="28"/>
        </w:rPr>
      </w:pPr>
      <w:r>
        <w:rPr>
          <w:noProof/>
        </w:rPr>
        <w:drawing>
          <wp:inline distT="0" distB="0" distL="0" distR="0">
            <wp:extent cx="657225" cy="82867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cstate="print"/>
                    <a:srcRect/>
                    <a:stretch>
                      <a:fillRect/>
                    </a:stretch>
                  </pic:blipFill>
                  <pic:spPr bwMode="auto">
                    <a:xfrm>
                      <a:off x="0" y="0"/>
                      <a:ext cx="657225" cy="828675"/>
                    </a:xfrm>
                    <a:prstGeom prst="rect">
                      <a:avLst/>
                    </a:prstGeom>
                    <a:noFill/>
                    <a:ln w="9525">
                      <a:noFill/>
                      <a:miter lim="800000"/>
                      <a:headEnd/>
                      <a:tailEnd/>
                    </a:ln>
                  </pic:spPr>
                </pic:pic>
              </a:graphicData>
            </a:graphic>
          </wp:inline>
        </w:drawing>
      </w:r>
    </w:p>
    <w:p w:rsidR="006E7B26" w:rsidRDefault="006E7B26" w:rsidP="007723FF">
      <w:pPr>
        <w:jc w:val="center"/>
        <w:rPr>
          <w:spacing w:val="40"/>
          <w:szCs w:val="28"/>
        </w:rPr>
      </w:pPr>
      <w:r>
        <w:rPr>
          <w:spacing w:val="40"/>
          <w:szCs w:val="28"/>
        </w:rPr>
        <w:t>Российская  Федерация</w:t>
      </w:r>
    </w:p>
    <w:p w:rsidR="006E7B26" w:rsidRDefault="006E7B26" w:rsidP="007723FF">
      <w:pPr>
        <w:jc w:val="center"/>
        <w:rPr>
          <w:spacing w:val="40"/>
          <w:sz w:val="28"/>
          <w:szCs w:val="28"/>
        </w:rPr>
      </w:pPr>
      <w:r>
        <w:rPr>
          <w:spacing w:val="40"/>
          <w:sz w:val="28"/>
          <w:szCs w:val="28"/>
        </w:rPr>
        <w:t>Республика Карелия</w:t>
      </w:r>
    </w:p>
    <w:p w:rsidR="006E7B26" w:rsidRDefault="006E7B26" w:rsidP="007723FF">
      <w:pPr>
        <w:jc w:val="center"/>
        <w:rPr>
          <w:spacing w:val="40"/>
          <w:sz w:val="28"/>
          <w:szCs w:val="28"/>
        </w:rPr>
      </w:pPr>
    </w:p>
    <w:p w:rsidR="006E7B26" w:rsidRDefault="006E7B26" w:rsidP="007723FF">
      <w:pPr>
        <w:jc w:val="center"/>
        <w:rPr>
          <w:sz w:val="28"/>
          <w:szCs w:val="28"/>
        </w:rPr>
      </w:pPr>
      <w:r>
        <w:rPr>
          <w:sz w:val="28"/>
          <w:szCs w:val="28"/>
        </w:rPr>
        <w:t>Совет  Повенецкого  городского поселения</w:t>
      </w:r>
    </w:p>
    <w:p w:rsidR="006E7B26" w:rsidRPr="009B544D" w:rsidRDefault="006E7B26" w:rsidP="006E7B26">
      <w:pPr>
        <w:jc w:val="center"/>
      </w:pPr>
    </w:p>
    <w:p w:rsidR="006E7B26" w:rsidRDefault="006E7B26" w:rsidP="006E7B26">
      <w:pPr>
        <w:jc w:val="center"/>
        <w:rPr>
          <w:sz w:val="28"/>
          <w:szCs w:val="28"/>
        </w:rPr>
      </w:pPr>
      <w:r>
        <w:rPr>
          <w:sz w:val="28"/>
          <w:szCs w:val="28"/>
        </w:rPr>
        <w:t xml:space="preserve">36  СЕССИЯ  </w:t>
      </w:r>
      <w:r>
        <w:rPr>
          <w:sz w:val="28"/>
          <w:szCs w:val="28"/>
          <w:lang w:val="en-US"/>
        </w:rPr>
        <w:t>II</w:t>
      </w:r>
      <w:r>
        <w:rPr>
          <w:sz w:val="28"/>
          <w:szCs w:val="28"/>
        </w:rPr>
        <w:t xml:space="preserve">  СОЗЫВА</w:t>
      </w:r>
    </w:p>
    <w:p w:rsidR="006E7B26" w:rsidRDefault="006E7B26" w:rsidP="006E7B26">
      <w:pPr>
        <w:jc w:val="center"/>
        <w:rPr>
          <w:rFonts w:ascii="Garamond" w:hAnsi="Garamond"/>
          <w:b/>
          <w:sz w:val="28"/>
          <w:szCs w:val="28"/>
        </w:rPr>
      </w:pPr>
    </w:p>
    <w:p w:rsidR="006E7B26" w:rsidRDefault="006E7B26" w:rsidP="006E7B26">
      <w:pPr>
        <w:jc w:val="center"/>
        <w:rPr>
          <w:rFonts w:ascii="Garamond" w:hAnsi="Garamond"/>
          <w:b/>
          <w:sz w:val="28"/>
          <w:szCs w:val="28"/>
        </w:rPr>
      </w:pPr>
      <w:r>
        <w:rPr>
          <w:rFonts w:ascii="Garamond" w:hAnsi="Garamond"/>
          <w:b/>
          <w:sz w:val="28"/>
          <w:szCs w:val="28"/>
        </w:rPr>
        <w:t xml:space="preserve">РЕШЕНИЕ  </w:t>
      </w:r>
    </w:p>
    <w:p w:rsidR="006E7B26" w:rsidRDefault="006E7B26" w:rsidP="006E7B26">
      <w:pPr>
        <w:jc w:val="center"/>
        <w:rPr>
          <w:rFonts w:ascii="Garamond" w:hAnsi="Garamond"/>
          <w:b/>
          <w:sz w:val="28"/>
          <w:szCs w:val="28"/>
        </w:rPr>
      </w:pPr>
      <w:r>
        <w:rPr>
          <w:rFonts w:ascii="Garamond" w:hAnsi="Garamond"/>
          <w:b/>
          <w:sz w:val="28"/>
          <w:szCs w:val="28"/>
        </w:rPr>
        <w:t xml:space="preserve">               </w:t>
      </w:r>
    </w:p>
    <w:p w:rsidR="006E7B26" w:rsidRPr="00A43C73" w:rsidRDefault="006E7B26" w:rsidP="006E7B26">
      <w:pPr>
        <w:jc w:val="both"/>
        <w:rPr>
          <w:b/>
          <w:sz w:val="24"/>
          <w:szCs w:val="24"/>
        </w:rPr>
      </w:pPr>
      <w:r w:rsidRPr="00A43C73">
        <w:rPr>
          <w:b/>
          <w:sz w:val="24"/>
          <w:szCs w:val="24"/>
        </w:rPr>
        <w:t xml:space="preserve">от </w:t>
      </w:r>
      <w:r>
        <w:rPr>
          <w:b/>
          <w:sz w:val="24"/>
          <w:szCs w:val="24"/>
        </w:rPr>
        <w:t xml:space="preserve">21 декабря </w:t>
      </w:r>
      <w:smartTag w:uri="urn:schemas-microsoft-com:office:smarttags" w:element="metricconverter">
        <w:smartTagPr>
          <w:attr w:name="ProductID" w:val="2012 г"/>
        </w:smartTagPr>
        <w:r>
          <w:rPr>
            <w:b/>
            <w:sz w:val="24"/>
            <w:szCs w:val="24"/>
          </w:rPr>
          <w:t>20</w:t>
        </w:r>
        <w:r w:rsidRPr="00A43C73">
          <w:rPr>
            <w:b/>
            <w:sz w:val="24"/>
            <w:szCs w:val="24"/>
          </w:rPr>
          <w:t>12 г</w:t>
        </w:r>
      </w:smartTag>
      <w:r w:rsidRPr="00A43C73">
        <w:rPr>
          <w:b/>
          <w:sz w:val="24"/>
          <w:szCs w:val="24"/>
        </w:rPr>
        <w:t xml:space="preserve">. </w:t>
      </w:r>
      <w:r>
        <w:rPr>
          <w:b/>
          <w:sz w:val="24"/>
          <w:szCs w:val="24"/>
        </w:rPr>
        <w:t xml:space="preserve">                                                                                   </w:t>
      </w:r>
      <w:r w:rsidRPr="00A43C73">
        <w:rPr>
          <w:b/>
          <w:sz w:val="24"/>
          <w:szCs w:val="24"/>
        </w:rPr>
        <w:t>№ __</w:t>
      </w:r>
      <w:r>
        <w:rPr>
          <w:b/>
          <w:sz w:val="24"/>
          <w:szCs w:val="24"/>
        </w:rPr>
        <w:t>176</w:t>
      </w:r>
      <w:r w:rsidRPr="00A43C73">
        <w:rPr>
          <w:b/>
          <w:sz w:val="24"/>
          <w:szCs w:val="24"/>
        </w:rPr>
        <w:t xml:space="preserve">__                                                     </w:t>
      </w:r>
    </w:p>
    <w:p w:rsidR="006E7B26" w:rsidRDefault="006E7B26" w:rsidP="006E7B26">
      <w:pPr>
        <w:jc w:val="both"/>
        <w:rPr>
          <w:b/>
          <w:sz w:val="24"/>
          <w:szCs w:val="24"/>
        </w:rPr>
      </w:pPr>
      <w:proofErr w:type="spellStart"/>
      <w:proofErr w:type="gramStart"/>
      <w:r>
        <w:rPr>
          <w:b/>
          <w:sz w:val="24"/>
          <w:szCs w:val="24"/>
        </w:rPr>
        <w:t>п</w:t>
      </w:r>
      <w:proofErr w:type="spellEnd"/>
      <w:proofErr w:type="gramEnd"/>
      <w:r>
        <w:rPr>
          <w:b/>
          <w:sz w:val="24"/>
          <w:szCs w:val="24"/>
        </w:rPr>
        <w:t xml:space="preserve"> Повенец</w:t>
      </w:r>
    </w:p>
    <w:p w:rsidR="006E7B26" w:rsidRDefault="006E7B26" w:rsidP="006E7B26">
      <w:pPr>
        <w:jc w:val="both"/>
      </w:pPr>
    </w:p>
    <w:p w:rsidR="006E7B26" w:rsidRDefault="006E7B26" w:rsidP="006E7B26">
      <w:pPr>
        <w:jc w:val="both"/>
      </w:pPr>
    </w:p>
    <w:p w:rsidR="006E7B26" w:rsidRPr="00F95C86" w:rsidRDefault="006E7B26" w:rsidP="006E7B26">
      <w:pPr>
        <w:rPr>
          <w:b/>
          <w:sz w:val="24"/>
          <w:szCs w:val="24"/>
        </w:rPr>
      </w:pPr>
      <w:r w:rsidRPr="00F95C86">
        <w:rPr>
          <w:b/>
          <w:sz w:val="24"/>
          <w:szCs w:val="24"/>
        </w:rPr>
        <w:t>Об утверждении Правил благоустройства</w:t>
      </w:r>
    </w:p>
    <w:p w:rsidR="006E7B26" w:rsidRPr="00F95C86" w:rsidRDefault="006E7B26" w:rsidP="006E7B26">
      <w:pPr>
        <w:rPr>
          <w:b/>
          <w:sz w:val="24"/>
          <w:szCs w:val="24"/>
        </w:rPr>
      </w:pPr>
      <w:r w:rsidRPr="00F95C86">
        <w:rPr>
          <w:b/>
          <w:sz w:val="24"/>
          <w:szCs w:val="24"/>
        </w:rPr>
        <w:t xml:space="preserve">территории </w:t>
      </w:r>
      <w:r>
        <w:rPr>
          <w:b/>
          <w:sz w:val="24"/>
          <w:szCs w:val="24"/>
        </w:rPr>
        <w:t xml:space="preserve">Повенецкого городского </w:t>
      </w:r>
      <w:r w:rsidRPr="00F95C86">
        <w:rPr>
          <w:b/>
          <w:sz w:val="24"/>
          <w:szCs w:val="24"/>
        </w:rPr>
        <w:t>поселения</w:t>
      </w:r>
    </w:p>
    <w:p w:rsidR="006E7B26" w:rsidRDefault="006E7B26" w:rsidP="006E7B26">
      <w:pPr>
        <w:ind w:firstLine="720"/>
        <w:jc w:val="both"/>
        <w:rPr>
          <w:sz w:val="22"/>
          <w:szCs w:val="22"/>
        </w:rPr>
      </w:pPr>
    </w:p>
    <w:p w:rsidR="006E7B26" w:rsidRDefault="006E7B26" w:rsidP="006E7B26">
      <w:pPr>
        <w:ind w:firstLine="720"/>
        <w:jc w:val="both"/>
        <w:rPr>
          <w:sz w:val="22"/>
          <w:szCs w:val="22"/>
        </w:rPr>
      </w:pPr>
    </w:p>
    <w:p w:rsidR="006E7B26" w:rsidRDefault="006E7B26" w:rsidP="006E7B26">
      <w:pPr>
        <w:ind w:firstLine="720"/>
        <w:jc w:val="both"/>
        <w:rPr>
          <w:sz w:val="24"/>
          <w:szCs w:val="24"/>
        </w:rPr>
      </w:pPr>
      <w:r w:rsidRPr="00DA177E">
        <w:rPr>
          <w:sz w:val="24"/>
          <w:szCs w:val="24"/>
        </w:rPr>
        <w:t>На основании приказа Министерства регионального развития Российской Федерации от 27 декабря 2011 года №</w:t>
      </w:r>
      <w:r>
        <w:rPr>
          <w:sz w:val="24"/>
          <w:szCs w:val="24"/>
        </w:rPr>
        <w:t xml:space="preserve"> </w:t>
      </w:r>
      <w:r w:rsidRPr="00DA177E">
        <w:rPr>
          <w:sz w:val="24"/>
          <w:szCs w:val="24"/>
        </w:rPr>
        <w:t>613 «Об утверждении Методических рекомендаций по разработке норм и правил по благоустройству территорий муниципальных образований», в соответствии с Устав</w:t>
      </w:r>
      <w:r>
        <w:rPr>
          <w:sz w:val="24"/>
          <w:szCs w:val="24"/>
        </w:rPr>
        <w:t>ом</w:t>
      </w:r>
      <w:r w:rsidRPr="00DA177E">
        <w:rPr>
          <w:sz w:val="24"/>
          <w:szCs w:val="24"/>
        </w:rPr>
        <w:t xml:space="preserve"> муниципального образования «</w:t>
      </w:r>
      <w:proofErr w:type="spellStart"/>
      <w:r>
        <w:rPr>
          <w:sz w:val="24"/>
          <w:szCs w:val="24"/>
        </w:rPr>
        <w:t>Повенецкое</w:t>
      </w:r>
      <w:proofErr w:type="spellEnd"/>
      <w:r>
        <w:rPr>
          <w:sz w:val="24"/>
          <w:szCs w:val="24"/>
        </w:rPr>
        <w:t xml:space="preserve"> городское </w:t>
      </w:r>
      <w:r w:rsidRPr="00DA177E">
        <w:rPr>
          <w:sz w:val="24"/>
          <w:szCs w:val="24"/>
        </w:rPr>
        <w:t xml:space="preserve"> поселение»</w:t>
      </w:r>
      <w:r>
        <w:rPr>
          <w:sz w:val="24"/>
          <w:szCs w:val="24"/>
        </w:rPr>
        <w:t xml:space="preserve">, </w:t>
      </w:r>
    </w:p>
    <w:p w:rsidR="006E7B26" w:rsidRDefault="006E7B26" w:rsidP="006E7B26">
      <w:pPr>
        <w:ind w:firstLine="720"/>
        <w:jc w:val="center"/>
        <w:rPr>
          <w:sz w:val="24"/>
          <w:szCs w:val="24"/>
        </w:rPr>
      </w:pPr>
      <w:r>
        <w:rPr>
          <w:sz w:val="24"/>
          <w:szCs w:val="24"/>
        </w:rPr>
        <w:t xml:space="preserve">Совет Повенецкого городского  </w:t>
      </w:r>
      <w:r w:rsidRPr="00DA177E">
        <w:rPr>
          <w:sz w:val="24"/>
          <w:szCs w:val="24"/>
        </w:rPr>
        <w:t>поселения</w:t>
      </w:r>
      <w:r>
        <w:rPr>
          <w:sz w:val="24"/>
          <w:szCs w:val="24"/>
        </w:rPr>
        <w:t>, –</w:t>
      </w:r>
    </w:p>
    <w:p w:rsidR="006E7B26" w:rsidRDefault="006E7B26" w:rsidP="006E7B26">
      <w:pPr>
        <w:ind w:firstLine="720"/>
        <w:jc w:val="center"/>
        <w:rPr>
          <w:sz w:val="24"/>
          <w:szCs w:val="24"/>
        </w:rPr>
      </w:pPr>
    </w:p>
    <w:p w:rsidR="006E7B26" w:rsidRPr="00DA177E" w:rsidRDefault="006E7B26" w:rsidP="006E7B26">
      <w:pPr>
        <w:jc w:val="center"/>
        <w:rPr>
          <w:b/>
          <w:sz w:val="24"/>
          <w:szCs w:val="24"/>
        </w:rPr>
      </w:pPr>
      <w:r w:rsidRPr="00DA177E">
        <w:rPr>
          <w:b/>
          <w:sz w:val="24"/>
          <w:szCs w:val="24"/>
        </w:rPr>
        <w:t>РЕШИЛ:</w:t>
      </w:r>
    </w:p>
    <w:p w:rsidR="006E7B26" w:rsidRPr="00922741" w:rsidRDefault="006E7B26" w:rsidP="006E7B26">
      <w:pPr>
        <w:ind w:firstLine="360"/>
        <w:rPr>
          <w:sz w:val="22"/>
          <w:szCs w:val="22"/>
        </w:rPr>
      </w:pPr>
    </w:p>
    <w:p w:rsidR="006E7B26" w:rsidRPr="00DA177E" w:rsidRDefault="006E7B26" w:rsidP="006E7B26">
      <w:pPr>
        <w:ind w:firstLine="360"/>
        <w:rPr>
          <w:sz w:val="24"/>
          <w:szCs w:val="24"/>
        </w:rPr>
      </w:pPr>
    </w:p>
    <w:p w:rsidR="006E7B26" w:rsidRDefault="006E7B26" w:rsidP="006E7B26">
      <w:pPr>
        <w:numPr>
          <w:ilvl w:val="0"/>
          <w:numId w:val="2"/>
        </w:numPr>
        <w:jc w:val="both"/>
        <w:rPr>
          <w:sz w:val="24"/>
          <w:szCs w:val="24"/>
        </w:rPr>
      </w:pPr>
      <w:r w:rsidRPr="00DA177E">
        <w:rPr>
          <w:sz w:val="24"/>
          <w:szCs w:val="24"/>
        </w:rPr>
        <w:t xml:space="preserve">Утвердить Правила благоустройства территории  </w:t>
      </w:r>
      <w:r>
        <w:rPr>
          <w:sz w:val="24"/>
          <w:szCs w:val="24"/>
        </w:rPr>
        <w:t xml:space="preserve">Повенецкого городского  </w:t>
      </w:r>
      <w:r w:rsidRPr="00DA177E">
        <w:rPr>
          <w:sz w:val="24"/>
          <w:szCs w:val="24"/>
        </w:rPr>
        <w:t>поселения.</w:t>
      </w:r>
    </w:p>
    <w:p w:rsidR="006E7B26" w:rsidRPr="00DA177E" w:rsidRDefault="006E7B26" w:rsidP="006E7B26">
      <w:pPr>
        <w:numPr>
          <w:ilvl w:val="0"/>
          <w:numId w:val="2"/>
        </w:numPr>
        <w:jc w:val="both"/>
        <w:rPr>
          <w:sz w:val="24"/>
          <w:szCs w:val="24"/>
        </w:rPr>
      </w:pPr>
      <w:r>
        <w:rPr>
          <w:sz w:val="24"/>
          <w:szCs w:val="24"/>
        </w:rPr>
        <w:t xml:space="preserve">Решение 8 сессии Повенецкого городского Совета   от 21.09.2010 года №-51 « Об утверждении « Правил благоустройства на территории Повенецкого городского поселения» считать утратившим силу </w:t>
      </w:r>
    </w:p>
    <w:p w:rsidR="006E7B26" w:rsidRDefault="006E7B26" w:rsidP="006E7B26">
      <w:pPr>
        <w:numPr>
          <w:ilvl w:val="0"/>
          <w:numId w:val="2"/>
        </w:numPr>
        <w:tabs>
          <w:tab w:val="num" w:pos="2506"/>
        </w:tabs>
        <w:jc w:val="both"/>
        <w:rPr>
          <w:sz w:val="24"/>
          <w:szCs w:val="24"/>
        </w:rPr>
      </w:pPr>
      <w:r w:rsidRPr="00DA177E">
        <w:rPr>
          <w:sz w:val="24"/>
          <w:szCs w:val="24"/>
        </w:rPr>
        <w:t>Настоящее решение вступает в силу после его официального</w:t>
      </w:r>
      <w:r>
        <w:rPr>
          <w:sz w:val="24"/>
          <w:szCs w:val="24"/>
        </w:rPr>
        <w:t xml:space="preserve"> </w:t>
      </w:r>
      <w:r w:rsidRPr="00DA177E">
        <w:rPr>
          <w:sz w:val="24"/>
          <w:szCs w:val="24"/>
        </w:rPr>
        <w:t>обнародования в установленном законом порядке.</w:t>
      </w:r>
    </w:p>
    <w:p w:rsidR="006E7B26" w:rsidRDefault="006E7B26" w:rsidP="006E7B26">
      <w:pPr>
        <w:tabs>
          <w:tab w:val="num" w:pos="2506"/>
        </w:tabs>
        <w:ind w:left="120"/>
        <w:jc w:val="both"/>
        <w:rPr>
          <w:sz w:val="24"/>
          <w:szCs w:val="24"/>
        </w:rPr>
      </w:pPr>
    </w:p>
    <w:p w:rsidR="006E7B26" w:rsidRDefault="006E7B26" w:rsidP="006E7B26">
      <w:pPr>
        <w:tabs>
          <w:tab w:val="num" w:pos="2506"/>
        </w:tabs>
        <w:ind w:left="120"/>
        <w:jc w:val="both"/>
        <w:rPr>
          <w:sz w:val="24"/>
          <w:szCs w:val="24"/>
        </w:rPr>
      </w:pPr>
    </w:p>
    <w:p w:rsidR="006E7B26" w:rsidRDefault="006E7B26" w:rsidP="006E7B26">
      <w:pPr>
        <w:tabs>
          <w:tab w:val="num" w:pos="2506"/>
        </w:tabs>
        <w:ind w:left="120"/>
        <w:jc w:val="both"/>
        <w:rPr>
          <w:sz w:val="24"/>
          <w:szCs w:val="24"/>
        </w:rPr>
      </w:pPr>
    </w:p>
    <w:p w:rsidR="006E7B26" w:rsidRDefault="006E7B26" w:rsidP="006E7B26">
      <w:pPr>
        <w:tabs>
          <w:tab w:val="num" w:pos="2506"/>
        </w:tabs>
        <w:ind w:left="120"/>
        <w:jc w:val="both"/>
        <w:rPr>
          <w:sz w:val="24"/>
          <w:szCs w:val="24"/>
        </w:rPr>
      </w:pPr>
      <w:r>
        <w:rPr>
          <w:sz w:val="24"/>
          <w:szCs w:val="24"/>
        </w:rPr>
        <w:t xml:space="preserve">          Председатель Совета                                                               В </w:t>
      </w:r>
      <w:proofErr w:type="gramStart"/>
      <w:r>
        <w:rPr>
          <w:sz w:val="24"/>
          <w:szCs w:val="24"/>
        </w:rPr>
        <w:t>П</w:t>
      </w:r>
      <w:proofErr w:type="gramEnd"/>
      <w:r>
        <w:rPr>
          <w:sz w:val="24"/>
          <w:szCs w:val="24"/>
        </w:rPr>
        <w:t xml:space="preserve"> </w:t>
      </w:r>
      <w:proofErr w:type="spellStart"/>
      <w:r>
        <w:rPr>
          <w:sz w:val="24"/>
          <w:szCs w:val="24"/>
        </w:rPr>
        <w:t>Борщенко</w:t>
      </w:r>
      <w:proofErr w:type="spellEnd"/>
      <w:r>
        <w:rPr>
          <w:sz w:val="24"/>
          <w:szCs w:val="24"/>
        </w:rPr>
        <w:t xml:space="preserve"> </w:t>
      </w:r>
    </w:p>
    <w:p w:rsidR="006E7B26" w:rsidRDefault="006E7B26" w:rsidP="006E7B26">
      <w:pPr>
        <w:tabs>
          <w:tab w:val="num" w:pos="2506"/>
        </w:tabs>
        <w:ind w:left="120"/>
        <w:jc w:val="both"/>
        <w:rPr>
          <w:sz w:val="24"/>
          <w:szCs w:val="24"/>
        </w:rPr>
      </w:pPr>
    </w:p>
    <w:p w:rsidR="006E7B26" w:rsidRPr="00DA177E" w:rsidRDefault="006E7B26" w:rsidP="006E7B26">
      <w:pPr>
        <w:tabs>
          <w:tab w:val="num" w:pos="0"/>
        </w:tabs>
        <w:jc w:val="both"/>
        <w:rPr>
          <w:sz w:val="24"/>
          <w:szCs w:val="24"/>
        </w:rPr>
      </w:pPr>
      <w:r>
        <w:rPr>
          <w:sz w:val="24"/>
          <w:szCs w:val="24"/>
        </w:rPr>
        <w:tab/>
        <w:t xml:space="preserve">Глава Повенецкого городского поселения                             Л М Горянский </w:t>
      </w:r>
    </w:p>
    <w:p w:rsidR="006E7B26" w:rsidRPr="00922741" w:rsidRDefault="006E7B26" w:rsidP="006E7B26">
      <w:pPr>
        <w:tabs>
          <w:tab w:val="num" w:pos="2506"/>
        </w:tabs>
        <w:rPr>
          <w:sz w:val="22"/>
          <w:szCs w:val="22"/>
        </w:rPr>
      </w:pPr>
    </w:p>
    <w:p w:rsidR="006E7B26" w:rsidRPr="00922741" w:rsidRDefault="006E7B26" w:rsidP="006E7B26">
      <w:pPr>
        <w:tabs>
          <w:tab w:val="num" w:pos="2506"/>
        </w:tabs>
        <w:rPr>
          <w:sz w:val="22"/>
          <w:szCs w:val="22"/>
        </w:rPr>
      </w:pPr>
    </w:p>
    <w:p w:rsidR="006E7B26" w:rsidRPr="00922741" w:rsidRDefault="006E7B26" w:rsidP="006E7B26">
      <w:pPr>
        <w:tabs>
          <w:tab w:val="num" w:pos="2506"/>
        </w:tabs>
        <w:rPr>
          <w:sz w:val="22"/>
          <w:szCs w:val="22"/>
        </w:rPr>
      </w:pPr>
    </w:p>
    <w:p w:rsidR="006E7B26" w:rsidRPr="00922741" w:rsidRDefault="006E7B26" w:rsidP="006E7B26">
      <w:pPr>
        <w:tabs>
          <w:tab w:val="num" w:pos="2506"/>
        </w:tabs>
        <w:rPr>
          <w:sz w:val="22"/>
          <w:szCs w:val="22"/>
        </w:rPr>
      </w:pPr>
    </w:p>
    <w:p w:rsidR="006E7B26" w:rsidRPr="00922741" w:rsidRDefault="006E7B26" w:rsidP="006E7B26">
      <w:pPr>
        <w:rPr>
          <w:sz w:val="22"/>
          <w:szCs w:val="22"/>
        </w:rPr>
      </w:pPr>
    </w:p>
    <w:p w:rsidR="006E7B26" w:rsidRPr="00922741" w:rsidRDefault="006E7B26" w:rsidP="006E7B26">
      <w:pPr>
        <w:rPr>
          <w:sz w:val="22"/>
          <w:szCs w:val="22"/>
        </w:rPr>
      </w:pPr>
    </w:p>
    <w:p w:rsidR="006E7B26" w:rsidRPr="00922741" w:rsidRDefault="006E7B26" w:rsidP="006E7B26">
      <w:pPr>
        <w:rPr>
          <w:sz w:val="22"/>
          <w:szCs w:val="22"/>
        </w:rPr>
      </w:pPr>
    </w:p>
    <w:p w:rsidR="006E7B26" w:rsidRPr="00922741" w:rsidRDefault="006E7B26" w:rsidP="006E7B26">
      <w:pPr>
        <w:rPr>
          <w:sz w:val="22"/>
          <w:szCs w:val="22"/>
        </w:rPr>
      </w:pPr>
    </w:p>
    <w:p w:rsidR="006E7B26" w:rsidRPr="00922741" w:rsidRDefault="006E7B26" w:rsidP="006E7B26">
      <w:pPr>
        <w:rPr>
          <w:sz w:val="22"/>
          <w:szCs w:val="22"/>
        </w:rPr>
      </w:pPr>
    </w:p>
    <w:p w:rsidR="006E7B26" w:rsidRDefault="006E7B26" w:rsidP="006E7B26">
      <w:pPr>
        <w:shd w:val="clear" w:color="auto" w:fill="FFFFFF"/>
        <w:jc w:val="right"/>
        <w:rPr>
          <w:b/>
          <w:color w:val="000000"/>
          <w:sz w:val="22"/>
          <w:szCs w:val="22"/>
        </w:rPr>
      </w:pPr>
    </w:p>
    <w:p w:rsidR="006E7B26" w:rsidRDefault="006E7B26" w:rsidP="006E7B26">
      <w:pPr>
        <w:shd w:val="clear" w:color="auto" w:fill="FFFFFF"/>
        <w:jc w:val="right"/>
        <w:rPr>
          <w:b/>
          <w:color w:val="000000"/>
          <w:sz w:val="22"/>
          <w:szCs w:val="22"/>
        </w:rPr>
      </w:pPr>
    </w:p>
    <w:p w:rsidR="006E7B26" w:rsidRDefault="006E7B26" w:rsidP="006E7B26">
      <w:pPr>
        <w:shd w:val="clear" w:color="auto" w:fill="FFFFFF"/>
        <w:jc w:val="right"/>
        <w:rPr>
          <w:b/>
          <w:color w:val="000000"/>
          <w:sz w:val="22"/>
          <w:szCs w:val="22"/>
        </w:rPr>
      </w:pPr>
    </w:p>
    <w:p w:rsidR="006E7B26" w:rsidRDefault="006E7B26" w:rsidP="006E7B26">
      <w:pPr>
        <w:shd w:val="clear" w:color="auto" w:fill="FFFFFF"/>
        <w:jc w:val="right"/>
        <w:rPr>
          <w:b/>
          <w:color w:val="000000"/>
          <w:sz w:val="22"/>
          <w:szCs w:val="22"/>
        </w:rPr>
      </w:pPr>
    </w:p>
    <w:p w:rsidR="006E7B26" w:rsidRDefault="006E7B26" w:rsidP="006E7B26">
      <w:pPr>
        <w:shd w:val="clear" w:color="auto" w:fill="FFFFFF"/>
        <w:jc w:val="right"/>
        <w:rPr>
          <w:b/>
          <w:color w:val="000000"/>
          <w:sz w:val="22"/>
          <w:szCs w:val="22"/>
        </w:rPr>
      </w:pPr>
    </w:p>
    <w:p w:rsidR="006E7B26" w:rsidRDefault="006E7B26" w:rsidP="006E7B26">
      <w:pPr>
        <w:shd w:val="clear" w:color="auto" w:fill="FFFFFF"/>
        <w:jc w:val="right"/>
        <w:rPr>
          <w:b/>
          <w:color w:val="000000"/>
          <w:sz w:val="22"/>
          <w:szCs w:val="22"/>
        </w:rPr>
      </w:pPr>
    </w:p>
    <w:p w:rsidR="006E7B26" w:rsidRDefault="006E7B26" w:rsidP="006E7B26">
      <w:pPr>
        <w:shd w:val="clear" w:color="auto" w:fill="FFFFFF"/>
        <w:jc w:val="right"/>
        <w:rPr>
          <w:b/>
          <w:color w:val="000000"/>
          <w:sz w:val="22"/>
          <w:szCs w:val="22"/>
        </w:rPr>
      </w:pPr>
    </w:p>
    <w:p w:rsidR="006E7B26" w:rsidRPr="00C5601A" w:rsidRDefault="006E7B26" w:rsidP="006E7B26">
      <w:pPr>
        <w:shd w:val="clear" w:color="auto" w:fill="FFFFFF"/>
        <w:jc w:val="right"/>
        <w:rPr>
          <w:color w:val="000000"/>
          <w:sz w:val="24"/>
          <w:szCs w:val="24"/>
        </w:rPr>
      </w:pPr>
      <w:r w:rsidRPr="00C5601A">
        <w:rPr>
          <w:b/>
          <w:color w:val="000000"/>
          <w:sz w:val="24"/>
          <w:szCs w:val="24"/>
        </w:rPr>
        <w:tab/>
      </w:r>
      <w:r w:rsidRPr="00C5601A">
        <w:rPr>
          <w:color w:val="000000"/>
          <w:sz w:val="24"/>
          <w:szCs w:val="24"/>
        </w:rPr>
        <w:t>УТВЕРЖДЕНЫ:</w:t>
      </w:r>
    </w:p>
    <w:p w:rsidR="006E7B26" w:rsidRPr="00C5601A" w:rsidRDefault="006E7B26" w:rsidP="006E7B26">
      <w:pPr>
        <w:shd w:val="clear" w:color="auto" w:fill="FFFFFF"/>
        <w:jc w:val="right"/>
        <w:rPr>
          <w:color w:val="000000"/>
          <w:sz w:val="24"/>
          <w:szCs w:val="24"/>
        </w:rPr>
      </w:pPr>
      <w:r w:rsidRPr="00C5601A">
        <w:rPr>
          <w:color w:val="000000"/>
          <w:sz w:val="24"/>
          <w:szCs w:val="24"/>
        </w:rPr>
        <w:t xml:space="preserve">Решением Совета депутатов </w:t>
      </w:r>
    </w:p>
    <w:p w:rsidR="006E7B26" w:rsidRPr="00C5601A" w:rsidRDefault="006E7B26" w:rsidP="006E7B26">
      <w:pPr>
        <w:shd w:val="clear" w:color="auto" w:fill="FFFFFF"/>
        <w:jc w:val="right"/>
        <w:rPr>
          <w:color w:val="000000"/>
          <w:sz w:val="24"/>
          <w:szCs w:val="24"/>
        </w:rPr>
      </w:pPr>
      <w:r>
        <w:rPr>
          <w:color w:val="000000"/>
          <w:sz w:val="24"/>
          <w:szCs w:val="24"/>
        </w:rPr>
        <w:t xml:space="preserve">Повенецкого городского </w:t>
      </w:r>
      <w:r w:rsidRPr="00C5601A">
        <w:rPr>
          <w:color w:val="000000"/>
          <w:sz w:val="24"/>
          <w:szCs w:val="24"/>
        </w:rPr>
        <w:t xml:space="preserve"> поселения</w:t>
      </w:r>
    </w:p>
    <w:p w:rsidR="006E7B26" w:rsidRPr="00C5601A" w:rsidRDefault="006E7B26" w:rsidP="006E7B26">
      <w:pPr>
        <w:shd w:val="clear" w:color="auto" w:fill="FFFFFF"/>
        <w:jc w:val="right"/>
        <w:rPr>
          <w:color w:val="000000"/>
          <w:sz w:val="24"/>
          <w:szCs w:val="24"/>
        </w:rPr>
      </w:pPr>
      <w:r w:rsidRPr="00C5601A">
        <w:rPr>
          <w:color w:val="000000"/>
          <w:sz w:val="24"/>
          <w:szCs w:val="24"/>
        </w:rPr>
        <w:t xml:space="preserve">№ </w:t>
      </w:r>
      <w:r>
        <w:rPr>
          <w:color w:val="000000"/>
          <w:sz w:val="24"/>
          <w:szCs w:val="24"/>
        </w:rPr>
        <w:t>176</w:t>
      </w:r>
      <w:r w:rsidRPr="00C5601A">
        <w:rPr>
          <w:color w:val="000000"/>
          <w:sz w:val="24"/>
          <w:szCs w:val="24"/>
        </w:rPr>
        <w:t xml:space="preserve">    от </w:t>
      </w:r>
      <w:smartTag w:uri="urn:schemas-microsoft-com:office:smarttags" w:element="metricconverter">
        <w:smartTagPr>
          <w:attr w:name="ProductID" w:val="2012 г"/>
        </w:smartTagPr>
        <w:r w:rsidRPr="00C5601A">
          <w:rPr>
            <w:color w:val="000000"/>
            <w:sz w:val="24"/>
            <w:szCs w:val="24"/>
          </w:rPr>
          <w:t>2012 г</w:t>
        </w:r>
      </w:smartTag>
      <w:r w:rsidRPr="00C5601A">
        <w:rPr>
          <w:color w:val="000000"/>
          <w:sz w:val="24"/>
          <w:szCs w:val="24"/>
        </w:rPr>
        <w:t xml:space="preserve">. </w:t>
      </w:r>
    </w:p>
    <w:p w:rsidR="006E7B26" w:rsidRPr="00922741" w:rsidRDefault="006E7B26" w:rsidP="006E7B26">
      <w:pPr>
        <w:shd w:val="clear" w:color="auto" w:fill="FFFFFF"/>
        <w:tabs>
          <w:tab w:val="left" w:pos="4029"/>
        </w:tabs>
        <w:rPr>
          <w:color w:val="000000"/>
          <w:sz w:val="22"/>
          <w:szCs w:val="22"/>
        </w:rPr>
      </w:pPr>
      <w:r w:rsidRPr="00922741">
        <w:rPr>
          <w:color w:val="000000"/>
          <w:sz w:val="22"/>
          <w:szCs w:val="22"/>
        </w:rPr>
        <w:t xml:space="preserve"> </w:t>
      </w:r>
    </w:p>
    <w:p w:rsidR="006E7B26" w:rsidRPr="00C5601A" w:rsidRDefault="006E7B26" w:rsidP="006E7B26">
      <w:pPr>
        <w:shd w:val="clear" w:color="auto" w:fill="FFFFFF"/>
        <w:jc w:val="center"/>
        <w:rPr>
          <w:color w:val="000000"/>
          <w:sz w:val="24"/>
          <w:szCs w:val="24"/>
        </w:rPr>
      </w:pPr>
    </w:p>
    <w:p w:rsidR="006E7B26" w:rsidRDefault="006E7B26" w:rsidP="006E7B26">
      <w:pPr>
        <w:shd w:val="clear" w:color="auto" w:fill="FFFFFF"/>
        <w:jc w:val="center"/>
        <w:rPr>
          <w:rFonts w:ascii="Tahoma" w:hAnsi="Tahoma" w:cs="Tahoma"/>
          <w:b/>
          <w:color w:val="000000"/>
          <w:sz w:val="24"/>
          <w:szCs w:val="24"/>
        </w:rPr>
      </w:pPr>
      <w:r w:rsidRPr="00C5601A">
        <w:rPr>
          <w:b/>
          <w:color w:val="000000"/>
          <w:sz w:val="24"/>
          <w:szCs w:val="24"/>
        </w:rPr>
        <w:t>ПРАВИЛА</w:t>
      </w:r>
      <w:r w:rsidRPr="00C5601A">
        <w:rPr>
          <w:rFonts w:ascii="Tahoma" w:hAnsi="Tahoma" w:cs="Tahoma"/>
          <w:b/>
          <w:color w:val="000000"/>
          <w:sz w:val="24"/>
          <w:szCs w:val="24"/>
        </w:rPr>
        <w:t xml:space="preserve"> </w:t>
      </w:r>
    </w:p>
    <w:p w:rsidR="006E7B26" w:rsidRPr="00C5601A" w:rsidRDefault="006E7B26" w:rsidP="006E7B26">
      <w:pPr>
        <w:shd w:val="clear" w:color="auto" w:fill="FFFFFF"/>
        <w:jc w:val="center"/>
        <w:rPr>
          <w:b/>
          <w:color w:val="000000"/>
          <w:sz w:val="24"/>
          <w:szCs w:val="24"/>
        </w:rPr>
      </w:pPr>
      <w:r w:rsidRPr="00C5601A">
        <w:rPr>
          <w:b/>
          <w:color w:val="000000"/>
          <w:sz w:val="24"/>
          <w:szCs w:val="24"/>
        </w:rPr>
        <w:t xml:space="preserve">БЛАГОУСТРОЙСТВА ТЕРРИТОРИИ </w:t>
      </w:r>
    </w:p>
    <w:p w:rsidR="006E7B26" w:rsidRPr="00C5601A" w:rsidRDefault="006E7B26" w:rsidP="006E7B26">
      <w:pPr>
        <w:shd w:val="clear" w:color="auto" w:fill="FFFFFF"/>
        <w:jc w:val="center"/>
        <w:rPr>
          <w:b/>
          <w:color w:val="000000"/>
          <w:sz w:val="24"/>
          <w:szCs w:val="24"/>
        </w:rPr>
      </w:pPr>
      <w:r w:rsidRPr="00C5601A">
        <w:rPr>
          <w:b/>
          <w:color w:val="000000"/>
          <w:sz w:val="24"/>
          <w:szCs w:val="24"/>
        </w:rPr>
        <w:t xml:space="preserve"> </w:t>
      </w:r>
      <w:r>
        <w:rPr>
          <w:b/>
          <w:color w:val="000000"/>
          <w:sz w:val="24"/>
          <w:szCs w:val="24"/>
        </w:rPr>
        <w:t xml:space="preserve">ПОВЕНЕЦКОГО ГОРОДСКОГО </w:t>
      </w:r>
      <w:r w:rsidRPr="00C5601A">
        <w:rPr>
          <w:b/>
          <w:color w:val="000000"/>
          <w:sz w:val="24"/>
          <w:szCs w:val="24"/>
        </w:rPr>
        <w:t>ПОСЕЛЕНИЯ</w:t>
      </w:r>
    </w:p>
    <w:p w:rsidR="006E7B26" w:rsidRDefault="006E7B26" w:rsidP="006E7B26">
      <w:pPr>
        <w:shd w:val="clear" w:color="auto" w:fill="FFFFFF"/>
        <w:jc w:val="center"/>
        <w:rPr>
          <w:b/>
          <w:color w:val="000000"/>
          <w:sz w:val="24"/>
          <w:szCs w:val="24"/>
        </w:rPr>
      </w:pPr>
    </w:p>
    <w:p w:rsidR="006E7B26" w:rsidRPr="002B6E42" w:rsidRDefault="006E7B26" w:rsidP="006E7B26">
      <w:pPr>
        <w:shd w:val="clear" w:color="auto" w:fill="FFFFFF"/>
        <w:jc w:val="center"/>
        <w:rPr>
          <w:b/>
          <w:color w:val="000000"/>
          <w:sz w:val="24"/>
          <w:szCs w:val="24"/>
        </w:rPr>
      </w:pPr>
    </w:p>
    <w:p w:rsidR="006E7B26" w:rsidRDefault="006E7B26" w:rsidP="006E7B26">
      <w:pPr>
        <w:shd w:val="clear" w:color="auto" w:fill="FFFFFF"/>
        <w:ind w:firstLine="600"/>
        <w:jc w:val="center"/>
        <w:rPr>
          <w:b/>
          <w:color w:val="000000"/>
          <w:sz w:val="24"/>
          <w:szCs w:val="24"/>
        </w:rPr>
      </w:pPr>
      <w:r w:rsidRPr="002B6E42">
        <w:rPr>
          <w:b/>
          <w:color w:val="000000"/>
          <w:sz w:val="24"/>
          <w:szCs w:val="24"/>
        </w:rPr>
        <w:t>1. ОБЩИЕ ПОЛОЖЕНИЯ</w:t>
      </w:r>
    </w:p>
    <w:p w:rsidR="006E7B26" w:rsidRPr="002B6E42" w:rsidRDefault="006E7B26" w:rsidP="006E7B26">
      <w:pPr>
        <w:shd w:val="clear" w:color="auto" w:fill="FFFFFF"/>
        <w:ind w:firstLine="600"/>
        <w:jc w:val="center"/>
        <w:rPr>
          <w:b/>
          <w:color w:val="000000"/>
          <w:sz w:val="24"/>
          <w:szCs w:val="24"/>
        </w:rPr>
      </w:pPr>
    </w:p>
    <w:p w:rsidR="006E7B26" w:rsidRPr="002B6E42" w:rsidRDefault="006E7B26" w:rsidP="006E7B26">
      <w:pPr>
        <w:autoSpaceDE w:val="0"/>
        <w:autoSpaceDN w:val="0"/>
        <w:adjustRightInd w:val="0"/>
        <w:ind w:firstLine="540"/>
        <w:jc w:val="both"/>
        <w:rPr>
          <w:sz w:val="24"/>
          <w:szCs w:val="24"/>
        </w:rPr>
      </w:pPr>
      <w:r w:rsidRPr="002B6E42">
        <w:rPr>
          <w:color w:val="000000"/>
          <w:sz w:val="24"/>
          <w:szCs w:val="24"/>
        </w:rPr>
        <w:t xml:space="preserve">1. </w:t>
      </w:r>
      <w:r w:rsidRPr="002B6E42">
        <w:rPr>
          <w:sz w:val="24"/>
          <w:szCs w:val="24"/>
        </w:rPr>
        <w:t xml:space="preserve">Правила благоустройства и озеленения территории </w:t>
      </w:r>
      <w:r>
        <w:t xml:space="preserve"> </w:t>
      </w:r>
      <w:r w:rsidRPr="009B544D">
        <w:rPr>
          <w:sz w:val="24"/>
          <w:szCs w:val="24"/>
        </w:rPr>
        <w:t>Повенец</w:t>
      </w:r>
      <w:r>
        <w:rPr>
          <w:sz w:val="24"/>
          <w:szCs w:val="24"/>
        </w:rPr>
        <w:t xml:space="preserve">кого городского </w:t>
      </w:r>
      <w:r w:rsidRPr="009B544D">
        <w:rPr>
          <w:sz w:val="24"/>
          <w:szCs w:val="24"/>
        </w:rPr>
        <w:t>п</w:t>
      </w:r>
      <w:r w:rsidRPr="002B6E42">
        <w:rPr>
          <w:sz w:val="24"/>
          <w:szCs w:val="24"/>
        </w:rPr>
        <w:t xml:space="preserve">оселения (далее - Правила) разработаны в целях </w:t>
      </w:r>
      <w:r w:rsidRPr="002B6E42">
        <w:rPr>
          <w:bCs/>
          <w:sz w:val="24"/>
          <w:szCs w:val="24"/>
        </w:rPr>
        <w:t>повышения уровня благоустройства, санитарного содержания и чистоты территории</w:t>
      </w:r>
      <w:r w:rsidRPr="002B6E42">
        <w:rPr>
          <w:b/>
          <w:bCs/>
          <w:sz w:val="24"/>
          <w:szCs w:val="24"/>
        </w:rPr>
        <w:t xml:space="preserve"> </w:t>
      </w:r>
      <w:r w:rsidRPr="009B544D">
        <w:rPr>
          <w:sz w:val="24"/>
          <w:szCs w:val="24"/>
        </w:rPr>
        <w:t>Повенецкого городского</w:t>
      </w:r>
      <w:r>
        <w:t xml:space="preserve">  </w:t>
      </w:r>
      <w:r w:rsidRPr="002B6E42">
        <w:rPr>
          <w:bCs/>
          <w:sz w:val="24"/>
          <w:szCs w:val="24"/>
        </w:rPr>
        <w:t xml:space="preserve">поселения. </w:t>
      </w:r>
    </w:p>
    <w:p w:rsidR="006E7B26" w:rsidRPr="002B6E42" w:rsidRDefault="006E7B26" w:rsidP="006E7B26">
      <w:pPr>
        <w:autoSpaceDE w:val="0"/>
        <w:autoSpaceDN w:val="0"/>
        <w:adjustRightInd w:val="0"/>
        <w:ind w:firstLine="540"/>
        <w:jc w:val="both"/>
        <w:outlineLvl w:val="0"/>
        <w:rPr>
          <w:sz w:val="24"/>
          <w:szCs w:val="24"/>
        </w:rPr>
      </w:pPr>
      <w:r w:rsidRPr="002B6E42">
        <w:rPr>
          <w:sz w:val="24"/>
          <w:szCs w:val="24"/>
        </w:rPr>
        <w:t xml:space="preserve">2. Правила устанавливают единые требования к состоянию благоустройства территории  </w:t>
      </w:r>
      <w:r w:rsidRPr="009B544D">
        <w:rPr>
          <w:sz w:val="24"/>
          <w:szCs w:val="24"/>
        </w:rPr>
        <w:t>Повенецкого городского</w:t>
      </w:r>
      <w:r>
        <w:t xml:space="preserve"> </w:t>
      </w:r>
      <w:r w:rsidRPr="002B6E42">
        <w:rPr>
          <w:sz w:val="24"/>
          <w:szCs w:val="24"/>
        </w:rPr>
        <w:t xml:space="preserve">поселения, к порядку уборки и содержания территории </w:t>
      </w:r>
      <w:r w:rsidRPr="009B544D">
        <w:rPr>
          <w:sz w:val="24"/>
          <w:szCs w:val="24"/>
        </w:rPr>
        <w:t>Повенецкого городского</w:t>
      </w:r>
      <w:r>
        <w:t xml:space="preserve"> </w:t>
      </w:r>
      <w:r w:rsidRPr="002B6E42">
        <w:rPr>
          <w:sz w:val="24"/>
          <w:szCs w:val="24"/>
        </w:rPr>
        <w:t xml:space="preserve">поселения, включая внутренние производственные территории. </w:t>
      </w:r>
    </w:p>
    <w:p w:rsidR="006E7B26" w:rsidRPr="009B544D" w:rsidRDefault="006E7B26" w:rsidP="006E7B26">
      <w:pPr>
        <w:autoSpaceDE w:val="0"/>
        <w:autoSpaceDN w:val="0"/>
        <w:adjustRightInd w:val="0"/>
        <w:ind w:firstLine="540"/>
        <w:jc w:val="both"/>
        <w:rPr>
          <w:sz w:val="24"/>
          <w:szCs w:val="24"/>
        </w:rPr>
      </w:pPr>
      <w:r w:rsidRPr="002B6E42">
        <w:rPr>
          <w:sz w:val="24"/>
          <w:szCs w:val="24"/>
        </w:rPr>
        <w:t xml:space="preserve">3. Правила </w:t>
      </w:r>
      <w:r w:rsidRPr="002B6E42">
        <w:rPr>
          <w:bCs/>
          <w:sz w:val="24"/>
          <w:szCs w:val="24"/>
        </w:rPr>
        <w:t>подлежат обязательному исполнению на всей территории</w:t>
      </w:r>
      <w:r>
        <w:rPr>
          <w:bCs/>
        </w:rPr>
        <w:t xml:space="preserve"> </w:t>
      </w:r>
      <w:r w:rsidRPr="009B544D">
        <w:rPr>
          <w:sz w:val="24"/>
          <w:szCs w:val="24"/>
        </w:rPr>
        <w:t xml:space="preserve">Повенецкого городского поселения </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За неисполнение Правил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6E7B26" w:rsidRPr="002B6E42" w:rsidRDefault="006E7B26" w:rsidP="006E7B26">
      <w:pPr>
        <w:autoSpaceDE w:val="0"/>
        <w:autoSpaceDN w:val="0"/>
        <w:adjustRightInd w:val="0"/>
        <w:ind w:firstLine="540"/>
        <w:jc w:val="both"/>
        <w:outlineLvl w:val="0"/>
        <w:rPr>
          <w:sz w:val="24"/>
          <w:szCs w:val="24"/>
        </w:rPr>
      </w:pPr>
      <w:r w:rsidRPr="002B6E42">
        <w:rPr>
          <w:sz w:val="24"/>
          <w:szCs w:val="24"/>
        </w:rPr>
        <w:t xml:space="preserve"> 4. Для целей настоящих Правил используются следующие понятия:</w:t>
      </w:r>
    </w:p>
    <w:p w:rsidR="006E7B26" w:rsidRPr="002B6E42" w:rsidRDefault="006E7B26" w:rsidP="006E7B26">
      <w:pPr>
        <w:autoSpaceDE w:val="0"/>
        <w:autoSpaceDN w:val="0"/>
        <w:adjustRightInd w:val="0"/>
        <w:ind w:firstLine="540"/>
        <w:jc w:val="both"/>
        <w:rPr>
          <w:sz w:val="24"/>
          <w:szCs w:val="24"/>
        </w:rPr>
      </w:pPr>
      <w:r w:rsidRPr="002B6E42">
        <w:rPr>
          <w:sz w:val="24"/>
          <w:szCs w:val="24"/>
        </w:rPr>
        <w:t xml:space="preserve">Благоустройство территории - совокупность работ и мероприятий, направленных на создание благоприятных, здоровых и культурных условий жизни населения на территории  </w:t>
      </w:r>
      <w:proofErr w:type="spellStart"/>
      <w:r>
        <w:t>Чёлмужского</w:t>
      </w:r>
      <w:proofErr w:type="spellEnd"/>
      <w:r w:rsidRPr="002B6E42">
        <w:t xml:space="preserve"> </w:t>
      </w:r>
      <w:r w:rsidRPr="002B6E42">
        <w:rPr>
          <w:sz w:val="24"/>
          <w:szCs w:val="24"/>
        </w:rPr>
        <w:t>сельского поселения.</w:t>
      </w:r>
    </w:p>
    <w:p w:rsidR="006E7B26" w:rsidRPr="002B6E42" w:rsidRDefault="006E7B26" w:rsidP="006E7B26">
      <w:pPr>
        <w:autoSpaceDE w:val="0"/>
        <w:autoSpaceDN w:val="0"/>
        <w:adjustRightInd w:val="0"/>
        <w:ind w:firstLine="540"/>
        <w:jc w:val="both"/>
        <w:rPr>
          <w:sz w:val="24"/>
          <w:szCs w:val="24"/>
        </w:rPr>
      </w:pPr>
      <w:r w:rsidRPr="002B6E42">
        <w:rPr>
          <w:sz w:val="24"/>
          <w:szCs w:val="24"/>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другие территории муниципального образования.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Содержание территории (прилегающей территории) - комплекс мероприятий по содержанию объектов благоустройства (зеленые насаждения, малые архитектурные формы, тротуары, проезжая часть дороги и т.д.).</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Прилегающая территория - территория, непосредственно примыкающая к зданию, сооружению, ограждению, строительной площадке, объектам торговли, рекламным конструкциям и иным объектам, находящимся в собственности, владении, пользовании юридических или физических лиц, и закрепленная за ними для обслуживания.</w:t>
      </w:r>
    </w:p>
    <w:p w:rsidR="006E7B26" w:rsidRPr="002B6E42" w:rsidRDefault="006E7B26" w:rsidP="006E7B26">
      <w:pPr>
        <w:autoSpaceDE w:val="0"/>
        <w:autoSpaceDN w:val="0"/>
        <w:adjustRightInd w:val="0"/>
        <w:ind w:firstLine="540"/>
        <w:jc w:val="both"/>
        <w:rPr>
          <w:sz w:val="24"/>
          <w:szCs w:val="24"/>
        </w:rPr>
      </w:pPr>
      <w:r w:rsidRPr="002B6E42">
        <w:rPr>
          <w:sz w:val="24"/>
          <w:szCs w:val="24"/>
        </w:rPr>
        <w:t xml:space="preserve">Закрепленная территория - территория, закрепленная для содержания, уборки и выполнения работ по благоустройству на основании соглашения, заключаемого Администрацией  </w:t>
      </w:r>
      <w:r w:rsidRPr="009B544D">
        <w:rPr>
          <w:sz w:val="24"/>
          <w:szCs w:val="24"/>
        </w:rPr>
        <w:t>Повенецкого городского</w:t>
      </w:r>
      <w:r>
        <w:t xml:space="preserve"> </w:t>
      </w:r>
      <w:r w:rsidRPr="002B6E42">
        <w:rPr>
          <w:sz w:val="24"/>
          <w:szCs w:val="24"/>
        </w:rPr>
        <w:t>поселения (далее – Администрация) с собственником, владельцем или пользователем земельного участка, здания, строения, сооружения, объекта с кратковременным сроком эксплуатации.</w:t>
      </w:r>
    </w:p>
    <w:p w:rsidR="006E7B26" w:rsidRPr="002B6E42" w:rsidRDefault="006E7B26" w:rsidP="006E7B26">
      <w:pPr>
        <w:autoSpaceDE w:val="0"/>
        <w:autoSpaceDN w:val="0"/>
        <w:adjustRightInd w:val="0"/>
        <w:ind w:firstLine="540"/>
        <w:jc w:val="both"/>
        <w:rPr>
          <w:sz w:val="24"/>
          <w:szCs w:val="24"/>
        </w:rPr>
      </w:pPr>
      <w:r w:rsidRPr="002B6E42">
        <w:rPr>
          <w:sz w:val="24"/>
          <w:szCs w:val="24"/>
        </w:rPr>
        <w:t>Объекты с кратковременным сроком эксплуатации (временные объекты) - мобильные объекты (киоски, павильоны, рекламные установки, стоянки и парковки автомототранспорта, металлические и сборные железобетонные гаражные боксы, передвижные объекты потребительского рынка и иные аналогичные сооружения), время функционирования которых на данном земельном участке ограничено определенным сроком.</w:t>
      </w:r>
    </w:p>
    <w:p w:rsidR="006E7B26" w:rsidRPr="002B6E42" w:rsidRDefault="006E7B26" w:rsidP="006E7B26">
      <w:pPr>
        <w:autoSpaceDE w:val="0"/>
        <w:autoSpaceDN w:val="0"/>
        <w:adjustRightInd w:val="0"/>
        <w:ind w:firstLine="540"/>
        <w:jc w:val="both"/>
        <w:rPr>
          <w:sz w:val="24"/>
          <w:szCs w:val="24"/>
        </w:rPr>
      </w:pPr>
      <w:proofErr w:type="gramStart"/>
      <w:r w:rsidRPr="002B6E42">
        <w:rPr>
          <w:sz w:val="24"/>
          <w:szCs w:val="24"/>
        </w:rPr>
        <w:lastRenderedPageBreak/>
        <w:t>Знаково-информационные системы - указатели, вывески, витрины, афиши, объявления, адресные указатели и другая визуальная информация в виде конструкций, щитов из металла, пластика, оргстекла, стекла.</w:t>
      </w:r>
      <w:proofErr w:type="gramEnd"/>
    </w:p>
    <w:p w:rsidR="006E7B26" w:rsidRPr="002B6E42" w:rsidRDefault="006E7B26" w:rsidP="006E7B26">
      <w:pPr>
        <w:autoSpaceDE w:val="0"/>
        <w:autoSpaceDN w:val="0"/>
        <w:adjustRightInd w:val="0"/>
        <w:ind w:firstLine="540"/>
        <w:jc w:val="both"/>
        <w:rPr>
          <w:sz w:val="24"/>
          <w:szCs w:val="24"/>
        </w:rPr>
      </w:pPr>
      <w:proofErr w:type="gramStart"/>
      <w:r w:rsidRPr="002B6E42">
        <w:rPr>
          <w:sz w:val="24"/>
          <w:szCs w:val="24"/>
        </w:rPr>
        <w:t xml:space="preserve">Малые архитектурные формы - скамейки, декоративные ограждения, урны, клумбы, цветники, рабатки, декоративные скульптуры, </w:t>
      </w:r>
      <w:r w:rsidRPr="002B6E42">
        <w:rPr>
          <w:bCs/>
          <w:sz w:val="24"/>
          <w:szCs w:val="24"/>
        </w:rPr>
        <w:t xml:space="preserve">декоративные бассейны, фонтаны, </w:t>
      </w:r>
      <w:r w:rsidRPr="002B6E42">
        <w:rPr>
          <w:sz w:val="24"/>
          <w:szCs w:val="24"/>
        </w:rPr>
        <w:t xml:space="preserve">иные предметы садово-парковой мебели и инвентаря, оборудования детских площадок, </w:t>
      </w:r>
      <w:r w:rsidRPr="002B6E42">
        <w:rPr>
          <w:bCs/>
          <w:sz w:val="24"/>
          <w:szCs w:val="24"/>
        </w:rPr>
        <w:t>устройства для игр детей, отдыха взрослого населения, остановочные пункты общественного транспорта</w:t>
      </w:r>
      <w:r w:rsidRPr="002B6E42">
        <w:rPr>
          <w:sz w:val="24"/>
          <w:szCs w:val="24"/>
        </w:rPr>
        <w:t xml:space="preserve"> и т.д.</w:t>
      </w:r>
      <w:proofErr w:type="gramEnd"/>
    </w:p>
    <w:p w:rsidR="006E7B26" w:rsidRPr="002B6E42" w:rsidRDefault="006E7B26" w:rsidP="006E7B26">
      <w:pPr>
        <w:autoSpaceDE w:val="0"/>
        <w:autoSpaceDN w:val="0"/>
        <w:adjustRightInd w:val="0"/>
        <w:ind w:firstLine="540"/>
        <w:jc w:val="both"/>
        <w:rPr>
          <w:sz w:val="24"/>
          <w:szCs w:val="24"/>
        </w:rPr>
      </w:pPr>
      <w:r w:rsidRPr="002B6E42">
        <w:rPr>
          <w:sz w:val="24"/>
          <w:szCs w:val="24"/>
        </w:rPr>
        <w:t xml:space="preserve">Земляные работы - работы, связанные с выемкой, укладкой грунта, с нарушением усовершенствованного или грунтового покрытия территории </w:t>
      </w:r>
      <w:r w:rsidRPr="009B544D">
        <w:rPr>
          <w:sz w:val="24"/>
          <w:szCs w:val="24"/>
        </w:rPr>
        <w:t>Повенецкого городского</w:t>
      </w:r>
      <w:r>
        <w:t xml:space="preserve"> </w:t>
      </w:r>
      <w:r w:rsidRPr="002B6E42">
        <w:rPr>
          <w:sz w:val="24"/>
          <w:szCs w:val="24"/>
        </w:rPr>
        <w:t>поселения, либо с устройством (укладкой) усовершенствованного покрытия дорог.</w:t>
      </w:r>
    </w:p>
    <w:p w:rsidR="006E7B26" w:rsidRPr="002B6E42" w:rsidRDefault="006E7B26" w:rsidP="006E7B26">
      <w:pPr>
        <w:autoSpaceDE w:val="0"/>
        <w:autoSpaceDN w:val="0"/>
        <w:adjustRightInd w:val="0"/>
        <w:ind w:firstLine="540"/>
        <w:jc w:val="both"/>
        <w:rPr>
          <w:sz w:val="24"/>
          <w:szCs w:val="24"/>
        </w:rPr>
      </w:pPr>
      <w:proofErr w:type="gramStart"/>
      <w:r w:rsidRPr="002B6E42">
        <w:rPr>
          <w:sz w:val="24"/>
          <w:szCs w:val="24"/>
        </w:rPr>
        <w:t>Устройства наружного освещения - технические сооружения, приборы, предназначенные для освещения улиц, площадей, дворов, тоннелей, подъездов зданий, адресных указателей.</w:t>
      </w:r>
      <w:proofErr w:type="gramEnd"/>
    </w:p>
    <w:p w:rsidR="006E7B26" w:rsidRPr="002B6E42" w:rsidRDefault="006E7B26" w:rsidP="006E7B26">
      <w:pPr>
        <w:autoSpaceDE w:val="0"/>
        <w:autoSpaceDN w:val="0"/>
        <w:adjustRightInd w:val="0"/>
        <w:ind w:firstLine="540"/>
        <w:jc w:val="both"/>
        <w:rPr>
          <w:sz w:val="24"/>
          <w:szCs w:val="24"/>
        </w:rPr>
      </w:pPr>
      <w:r w:rsidRPr="002B6E42">
        <w:rPr>
          <w:sz w:val="24"/>
          <w:szCs w:val="24"/>
        </w:rPr>
        <w:t xml:space="preserve">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возмездному договору. </w:t>
      </w:r>
    </w:p>
    <w:p w:rsidR="006E7B26" w:rsidRPr="002B6E42" w:rsidRDefault="006E7B26" w:rsidP="006E7B26">
      <w:pPr>
        <w:autoSpaceDE w:val="0"/>
        <w:autoSpaceDN w:val="0"/>
        <w:adjustRightInd w:val="0"/>
        <w:ind w:firstLine="540"/>
        <w:jc w:val="both"/>
        <w:rPr>
          <w:sz w:val="24"/>
          <w:szCs w:val="24"/>
        </w:rPr>
      </w:pPr>
      <w:r w:rsidRPr="002B6E42">
        <w:rPr>
          <w:sz w:val="24"/>
          <w:szCs w:val="24"/>
        </w:rPr>
        <w:t>Зеленые насаждения - древесные, кустарниковые и травянистые растения естественного и искусственного происхождения.</w:t>
      </w:r>
    </w:p>
    <w:p w:rsidR="006E7B26" w:rsidRPr="002B6E42" w:rsidRDefault="006E7B26" w:rsidP="006E7B26">
      <w:pPr>
        <w:autoSpaceDE w:val="0"/>
        <w:autoSpaceDN w:val="0"/>
        <w:adjustRightInd w:val="0"/>
        <w:ind w:firstLine="540"/>
        <w:jc w:val="both"/>
        <w:rPr>
          <w:sz w:val="24"/>
          <w:szCs w:val="24"/>
        </w:rPr>
      </w:pPr>
      <w:r w:rsidRPr="002B6E42">
        <w:rPr>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E7B26" w:rsidRDefault="006E7B26" w:rsidP="006E7B26">
      <w:pPr>
        <w:autoSpaceDE w:val="0"/>
        <w:autoSpaceDN w:val="0"/>
        <w:adjustRightInd w:val="0"/>
        <w:ind w:firstLine="540"/>
        <w:jc w:val="center"/>
        <w:outlineLvl w:val="0"/>
        <w:rPr>
          <w:b/>
          <w:sz w:val="24"/>
          <w:szCs w:val="24"/>
        </w:rPr>
      </w:pPr>
    </w:p>
    <w:p w:rsidR="006E7B26" w:rsidRPr="002B6E42" w:rsidRDefault="006E7B26" w:rsidP="006E7B26">
      <w:pPr>
        <w:autoSpaceDE w:val="0"/>
        <w:autoSpaceDN w:val="0"/>
        <w:adjustRightInd w:val="0"/>
        <w:ind w:firstLine="540"/>
        <w:jc w:val="center"/>
        <w:outlineLvl w:val="0"/>
        <w:rPr>
          <w:b/>
          <w:sz w:val="24"/>
          <w:szCs w:val="24"/>
        </w:rPr>
      </w:pPr>
    </w:p>
    <w:p w:rsidR="006E7B26" w:rsidRDefault="006E7B26" w:rsidP="006E7B26">
      <w:pPr>
        <w:autoSpaceDE w:val="0"/>
        <w:autoSpaceDN w:val="0"/>
        <w:adjustRightInd w:val="0"/>
        <w:jc w:val="center"/>
        <w:outlineLvl w:val="0"/>
        <w:rPr>
          <w:b/>
          <w:sz w:val="24"/>
          <w:szCs w:val="24"/>
        </w:rPr>
      </w:pPr>
      <w:r w:rsidRPr="002B6E42">
        <w:rPr>
          <w:b/>
          <w:sz w:val="24"/>
          <w:szCs w:val="24"/>
        </w:rPr>
        <w:t xml:space="preserve">2. </w:t>
      </w:r>
      <w:r w:rsidRPr="00C5601A">
        <w:rPr>
          <w:b/>
          <w:sz w:val="24"/>
          <w:szCs w:val="24"/>
        </w:rPr>
        <w:t xml:space="preserve">ОБЩИЕ ТРЕБОВАНИЯ </w:t>
      </w:r>
    </w:p>
    <w:p w:rsidR="006E7B26" w:rsidRDefault="006E7B26" w:rsidP="006E7B26">
      <w:pPr>
        <w:autoSpaceDE w:val="0"/>
        <w:autoSpaceDN w:val="0"/>
        <w:adjustRightInd w:val="0"/>
        <w:jc w:val="center"/>
        <w:outlineLvl w:val="0"/>
        <w:rPr>
          <w:b/>
          <w:sz w:val="24"/>
          <w:szCs w:val="24"/>
        </w:rPr>
      </w:pPr>
      <w:r w:rsidRPr="00C5601A">
        <w:rPr>
          <w:b/>
          <w:sz w:val="24"/>
          <w:szCs w:val="24"/>
        </w:rPr>
        <w:t xml:space="preserve">К СОДЕРЖАНИЮ И БЛАГОУСТРОЙСТВУ ТЕРРИТОРИИ </w:t>
      </w:r>
      <w:r>
        <w:rPr>
          <w:b/>
          <w:sz w:val="24"/>
          <w:szCs w:val="24"/>
        </w:rPr>
        <w:t>ПОВЕНЕЦКОГО ГОРОДСКОГО ПОСЕЛЕНИЯ</w:t>
      </w:r>
    </w:p>
    <w:p w:rsidR="006E7B26" w:rsidRPr="002B6E42" w:rsidRDefault="006E7B26" w:rsidP="006E7B26">
      <w:pPr>
        <w:autoSpaceDE w:val="0"/>
        <w:autoSpaceDN w:val="0"/>
        <w:adjustRightInd w:val="0"/>
        <w:jc w:val="center"/>
        <w:outlineLvl w:val="0"/>
        <w:rPr>
          <w:b/>
          <w:sz w:val="24"/>
          <w:szCs w:val="24"/>
        </w:rPr>
      </w:pPr>
    </w:p>
    <w:p w:rsidR="006E7B26" w:rsidRPr="002B6E42" w:rsidRDefault="006E7B26" w:rsidP="006E7B26">
      <w:pPr>
        <w:numPr>
          <w:ilvl w:val="0"/>
          <w:numId w:val="1"/>
        </w:numPr>
        <w:tabs>
          <w:tab w:val="clear" w:pos="900"/>
          <w:tab w:val="num" w:pos="0"/>
        </w:tabs>
        <w:autoSpaceDE w:val="0"/>
        <w:autoSpaceDN w:val="0"/>
        <w:adjustRightInd w:val="0"/>
        <w:ind w:left="0" w:firstLine="540"/>
        <w:jc w:val="both"/>
        <w:rPr>
          <w:bCs/>
          <w:sz w:val="24"/>
          <w:szCs w:val="24"/>
        </w:rPr>
      </w:pPr>
      <w:r w:rsidRPr="002B6E42">
        <w:rPr>
          <w:bCs/>
          <w:sz w:val="24"/>
          <w:szCs w:val="24"/>
        </w:rPr>
        <w:t xml:space="preserve">Содержание и благоустройство территории </w:t>
      </w:r>
      <w:r w:rsidRPr="009B544D">
        <w:rPr>
          <w:sz w:val="24"/>
          <w:szCs w:val="24"/>
        </w:rPr>
        <w:t>Повенецкого городского</w:t>
      </w:r>
      <w:r>
        <w:t xml:space="preserve"> </w:t>
      </w:r>
      <w:r w:rsidRPr="002B6E42">
        <w:rPr>
          <w:bCs/>
          <w:sz w:val="24"/>
          <w:szCs w:val="24"/>
        </w:rPr>
        <w:t xml:space="preserve">поселения обеспечиваются органами местного самоуправления </w:t>
      </w:r>
      <w:r w:rsidRPr="002B6E42">
        <w:rPr>
          <w:sz w:val="24"/>
          <w:szCs w:val="24"/>
        </w:rPr>
        <w:t xml:space="preserve"> </w:t>
      </w:r>
      <w:proofErr w:type="spellStart"/>
      <w:r>
        <w:t>Чёлмужского</w:t>
      </w:r>
      <w:proofErr w:type="spellEnd"/>
      <w:r w:rsidRPr="002B6E42">
        <w:t xml:space="preserve"> </w:t>
      </w:r>
      <w:r w:rsidRPr="002B6E42">
        <w:rPr>
          <w:bCs/>
          <w:sz w:val="24"/>
          <w:szCs w:val="24"/>
        </w:rPr>
        <w:t>сельского поселения, силами и средствами организаций всех форм собственности, физическими лицами, являющимися собственниками или законными владельцами зданий, сооружений, земельных участков, а также организациями и гражданами, осуществляющими мелкорозничную торговлю (в том числе с рук, лотков, автомашин).</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2. Благоустройство территории </w:t>
      </w:r>
      <w:r w:rsidRPr="002B6E42">
        <w:rPr>
          <w:sz w:val="24"/>
          <w:szCs w:val="24"/>
        </w:rPr>
        <w:t xml:space="preserve"> </w:t>
      </w:r>
      <w:r w:rsidRPr="009B544D">
        <w:rPr>
          <w:sz w:val="24"/>
          <w:szCs w:val="24"/>
        </w:rPr>
        <w:t>Повенецкого городского</w:t>
      </w:r>
      <w:r>
        <w:t xml:space="preserve"> </w:t>
      </w:r>
      <w:r w:rsidRPr="002B6E42">
        <w:rPr>
          <w:bCs/>
          <w:sz w:val="24"/>
          <w:szCs w:val="24"/>
        </w:rPr>
        <w:t>поселения включает в себя: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подготовку территории к застройке, устройство внутриквартальных проездов, тротуаров, пешеходных дорожек, площадок, ограждений, открытых спортивных сооружений, оборудование мест отдыха, озеленение территорий;</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 содержание в надлежащем состоянии зданий и сооружений, дорог, водопропускных труб, сетей уличного освещения, остановочных пунктов общественного транспорта, малых архитектурных форм, объектов с кратковременным сроком эксплуатации, </w:t>
      </w:r>
      <w:r w:rsidRPr="002B6E42">
        <w:rPr>
          <w:sz w:val="24"/>
          <w:szCs w:val="24"/>
        </w:rPr>
        <w:t xml:space="preserve">знаково-информационных систем, </w:t>
      </w:r>
      <w:r w:rsidRPr="002B6E42">
        <w:rPr>
          <w:bCs/>
          <w:sz w:val="24"/>
          <w:szCs w:val="24"/>
        </w:rPr>
        <w:t>других объектов;</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проведение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проведение реставрационных и археологических работ.</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3. </w:t>
      </w:r>
      <w:proofErr w:type="gramStart"/>
      <w:r w:rsidRPr="002B6E42">
        <w:rPr>
          <w:bCs/>
          <w:sz w:val="24"/>
          <w:szCs w:val="24"/>
        </w:rPr>
        <w:t>Содержание территории включает в себя текущий ремонт дорог, тротуаров, искусственных сооружений, регулярную уборку мусора, снега и льда с тротуаров и проезжей части улиц, уход за газонами и зелеными насаждениями, своевременный текущий ремонт фасадов зданий, включая отдельные элементы (цоколи, ступени, карнизы, двери, козырьки, водосточные трубы, витрины и т.п.), опор уличного освещения и контактной сети, малых архитектурных форм, ремонт и очистку</w:t>
      </w:r>
      <w:proofErr w:type="gramEnd"/>
      <w:r w:rsidRPr="002B6E42">
        <w:rPr>
          <w:bCs/>
          <w:sz w:val="24"/>
          <w:szCs w:val="24"/>
        </w:rPr>
        <w:t xml:space="preserve"> смотровых колодцев и дождеприемников.</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Содержание улиц, внутриквартальных проездов, тротуаров и путепроводов включает в себя комплекс мероприятий сезонного характера, обеспечивающих чистоту и опрятный вид проезжей части, тротуаров и других дорожных сооружений, а также нормальные условия движения транспорта и пешеходов.</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lastRenderedPageBreak/>
        <w:t xml:space="preserve">Содержание дорог включает в себя комплекс работ, в результате которых поддерживается транспортно-эксплуатационные характеристики дороги, дорожных сооружений, полосы отвода, элементов обустройства дороги. Показатели эксплуатационного состояния дорог должны соответствовать требованиям, установленным ГОСТ </w:t>
      </w:r>
      <w:proofErr w:type="gramStart"/>
      <w:r w:rsidRPr="002B6E42">
        <w:rPr>
          <w:bCs/>
          <w:sz w:val="24"/>
          <w:szCs w:val="24"/>
        </w:rPr>
        <w:t>Р</w:t>
      </w:r>
      <w:proofErr w:type="gramEnd"/>
      <w:r w:rsidRPr="002B6E42">
        <w:rPr>
          <w:bCs/>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4. Уборка территории  предусматривает сбор, удаление бытовых отходов и мусора, в том числе пищевых отходов из жилых и общественных зданий, организаций торговли, общественного питания, культурно-бытового назначения, жидких отходов из канализованных зданий, уличного мусора и смета, других бытовых отходов.</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Уборка территории, которую невозможно убирать механизированным способом из-за недостаточной ширины либо сложной конфигурации, должна производиться вручную.</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5. Для обеспечения надлежащего содержания территории </w:t>
      </w:r>
      <w:r w:rsidRPr="00696752">
        <w:rPr>
          <w:sz w:val="24"/>
          <w:szCs w:val="24"/>
        </w:rPr>
        <w:t>Повенецкого городского</w:t>
      </w:r>
      <w:r>
        <w:t xml:space="preserve"> </w:t>
      </w:r>
      <w:r w:rsidRPr="002B6E42">
        <w:rPr>
          <w:bCs/>
          <w:sz w:val="24"/>
          <w:szCs w:val="24"/>
        </w:rPr>
        <w:t xml:space="preserve">поселения  Администрацией ежегодно утверждается список улиц, площадей и проездов, подлежащих механизированной и ручной уборке специализированными организациями. </w:t>
      </w:r>
    </w:p>
    <w:p w:rsidR="006E7B26" w:rsidRPr="002B6E42" w:rsidRDefault="006E7B26" w:rsidP="006E7B26">
      <w:pPr>
        <w:autoSpaceDE w:val="0"/>
        <w:autoSpaceDN w:val="0"/>
        <w:adjustRightInd w:val="0"/>
        <w:ind w:firstLine="540"/>
        <w:jc w:val="both"/>
        <w:outlineLvl w:val="2"/>
        <w:rPr>
          <w:bCs/>
          <w:sz w:val="24"/>
          <w:szCs w:val="24"/>
        </w:rPr>
      </w:pPr>
      <w:r w:rsidRPr="002B6E42">
        <w:rPr>
          <w:bCs/>
          <w:sz w:val="24"/>
          <w:szCs w:val="24"/>
        </w:rPr>
        <w:t>6. На территории</w:t>
      </w:r>
      <w:r>
        <w:rPr>
          <w:bCs/>
        </w:rPr>
        <w:t xml:space="preserve"> </w:t>
      </w:r>
      <w:r w:rsidRPr="00696752">
        <w:rPr>
          <w:sz w:val="24"/>
          <w:szCs w:val="24"/>
        </w:rPr>
        <w:t>Повенецкого городского</w:t>
      </w:r>
      <w:r>
        <w:t xml:space="preserve"> </w:t>
      </w:r>
      <w:r w:rsidRPr="002B6E42">
        <w:rPr>
          <w:bCs/>
          <w:sz w:val="24"/>
          <w:szCs w:val="24"/>
        </w:rPr>
        <w:t>поселения запрещается: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повреждение и уничтожение малых архитектурных форм;</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размещение афиш, объявлений и указателей в неустановленных местах;</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установка на стенах зданий различных растяжек, антенн и других устройств без разрешения владельцев зданий;</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самовольная установка технических средств организации дорожного движения (шлагбаумы, ограждения, светофоры, дорожные знаки и т.д.);</w:t>
      </w:r>
    </w:p>
    <w:p w:rsidR="006E7B26" w:rsidRPr="002B6E42" w:rsidRDefault="006E7B26" w:rsidP="006E7B26">
      <w:pPr>
        <w:autoSpaceDE w:val="0"/>
        <w:autoSpaceDN w:val="0"/>
        <w:adjustRightInd w:val="0"/>
        <w:ind w:firstLine="540"/>
        <w:jc w:val="both"/>
        <w:rPr>
          <w:bCs/>
          <w:i/>
          <w:sz w:val="24"/>
          <w:szCs w:val="24"/>
        </w:rPr>
      </w:pPr>
      <w:r w:rsidRPr="002B6E42">
        <w:rPr>
          <w:bCs/>
          <w:sz w:val="24"/>
          <w:szCs w:val="24"/>
        </w:rPr>
        <w:t>- остекление балконов и лоджий без согласования Администрацией;</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нарушение тишины и спокойствия граждан в ночное время (с 22.00 до 6.00 часов) в местах постоянного проживания или временного пребывания граждан;</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оставлять на месте поломки транспортные средства, не принимать меры по их эвакуации в течение суток с улиц, дорог и дворовых территорий;</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производство ремонта, мойки машин и других транспортных средств, слив бензина и масла во дворах, местах массового отдыха граждан, на берегах водоемов, в парках, на озелененных территориях и т.п.;</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осуществление движения своим ходом машин и механизмов на гусеничном ходу на улицах и дорогах с асфальтовым покрытием;</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стоянка маршрутных такси вне отведенных в установленном порядке мест.</w:t>
      </w:r>
    </w:p>
    <w:p w:rsidR="006E7B26" w:rsidRPr="002B6E42" w:rsidRDefault="006E7B26" w:rsidP="006E7B26">
      <w:pPr>
        <w:autoSpaceDE w:val="0"/>
        <w:autoSpaceDN w:val="0"/>
        <w:adjustRightInd w:val="0"/>
        <w:ind w:firstLine="540"/>
        <w:jc w:val="both"/>
        <w:rPr>
          <w:sz w:val="24"/>
          <w:szCs w:val="24"/>
        </w:rPr>
      </w:pPr>
      <w:r w:rsidRPr="002B6E42">
        <w:rPr>
          <w:sz w:val="24"/>
          <w:szCs w:val="24"/>
        </w:rPr>
        <w:t>- выгул (выпас) домашних животных вне мест, установленных Администрацией для этих целей;</w:t>
      </w:r>
    </w:p>
    <w:p w:rsidR="006E7B26" w:rsidRPr="002B6E42" w:rsidRDefault="006E7B26" w:rsidP="006E7B26">
      <w:pPr>
        <w:autoSpaceDE w:val="0"/>
        <w:autoSpaceDN w:val="0"/>
        <w:adjustRightInd w:val="0"/>
        <w:ind w:firstLine="540"/>
        <w:jc w:val="both"/>
        <w:rPr>
          <w:sz w:val="24"/>
          <w:szCs w:val="24"/>
        </w:rPr>
      </w:pPr>
      <w:r w:rsidRPr="002B6E42">
        <w:rPr>
          <w:sz w:val="24"/>
          <w:szCs w:val="24"/>
        </w:rPr>
        <w:t>- появление с собакой без поводка и намордника в магазинах, учреждениях, на детских площадках и в транспорте, а также выгул собак и иных домашних животных на территориях учреждений здравоохранения, детских садов, школ.</w:t>
      </w:r>
    </w:p>
    <w:p w:rsidR="006E7B26" w:rsidRPr="002B6E42" w:rsidRDefault="006E7B26" w:rsidP="006E7B26">
      <w:pPr>
        <w:autoSpaceDE w:val="0"/>
        <w:autoSpaceDN w:val="0"/>
        <w:adjustRightInd w:val="0"/>
        <w:ind w:firstLine="540"/>
        <w:jc w:val="both"/>
        <w:rPr>
          <w:sz w:val="24"/>
          <w:szCs w:val="24"/>
        </w:rPr>
      </w:pPr>
      <w:r w:rsidRPr="002B6E42">
        <w:rPr>
          <w:bCs/>
          <w:sz w:val="24"/>
          <w:szCs w:val="24"/>
        </w:rPr>
        <w:t xml:space="preserve">7. Уборка территории </w:t>
      </w:r>
      <w:r w:rsidRPr="002B6E42">
        <w:rPr>
          <w:sz w:val="24"/>
          <w:szCs w:val="24"/>
        </w:rPr>
        <w:t xml:space="preserve"> </w:t>
      </w:r>
      <w:r w:rsidRPr="00696752">
        <w:rPr>
          <w:sz w:val="24"/>
          <w:szCs w:val="24"/>
        </w:rPr>
        <w:t>Повенецкого городского</w:t>
      </w:r>
      <w:r>
        <w:t xml:space="preserve"> </w:t>
      </w:r>
      <w:r w:rsidRPr="002B6E42">
        <w:rPr>
          <w:bCs/>
          <w:sz w:val="24"/>
          <w:szCs w:val="24"/>
        </w:rPr>
        <w:t xml:space="preserve">поселения осуществляется организациями всех форм собственности. </w:t>
      </w:r>
      <w:r w:rsidRPr="002B6E42">
        <w:rPr>
          <w:bCs/>
          <w:sz w:val="24"/>
          <w:szCs w:val="24"/>
        </w:rPr>
        <w:tab/>
      </w:r>
      <w:r w:rsidRPr="002B6E42">
        <w:rPr>
          <w:bCs/>
          <w:sz w:val="24"/>
          <w:szCs w:val="24"/>
        </w:rPr>
        <w:tab/>
      </w:r>
      <w:r w:rsidRPr="002B6E42">
        <w:rPr>
          <w:bCs/>
          <w:sz w:val="24"/>
          <w:szCs w:val="24"/>
        </w:rPr>
        <w:tab/>
      </w:r>
    </w:p>
    <w:p w:rsidR="006E7B26" w:rsidRPr="002B6E42" w:rsidRDefault="006E7B26" w:rsidP="006E7B26">
      <w:pPr>
        <w:autoSpaceDE w:val="0"/>
        <w:autoSpaceDN w:val="0"/>
        <w:adjustRightInd w:val="0"/>
        <w:ind w:firstLine="540"/>
        <w:jc w:val="both"/>
        <w:rPr>
          <w:sz w:val="24"/>
          <w:szCs w:val="24"/>
        </w:rPr>
      </w:pPr>
      <w:r w:rsidRPr="002B6E42">
        <w:rPr>
          <w:bCs/>
          <w:sz w:val="24"/>
          <w:szCs w:val="24"/>
        </w:rPr>
        <w:t xml:space="preserve">8. Уборка территории, прилегающей к предприятиям, имеющим санитарно-защитные зоны, осуществляется собственниками, владельцами, пользователями предприятий в пределах санитарно-защитных зон, устанавливаемых в соответствии с санитарно-эпидемиологическими правилами и нормативами </w:t>
      </w:r>
      <w:r w:rsidRPr="002B6E42">
        <w:rPr>
          <w:sz w:val="24"/>
          <w:szCs w:val="24"/>
        </w:rPr>
        <w:t xml:space="preserve">«Санитарно-защитные зоны и санитарная классификация предприятий, сооружений и иных объектов» </w:t>
      </w:r>
      <w:proofErr w:type="spellStart"/>
      <w:r w:rsidRPr="002B6E42">
        <w:rPr>
          <w:sz w:val="24"/>
          <w:szCs w:val="24"/>
        </w:rPr>
        <w:t>СанПиН</w:t>
      </w:r>
      <w:proofErr w:type="spellEnd"/>
      <w:r w:rsidRPr="002B6E42">
        <w:rPr>
          <w:sz w:val="24"/>
          <w:szCs w:val="24"/>
        </w:rPr>
        <w:t xml:space="preserve"> 2.2.1/2.1.1.1200-03.</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9. Уборка территории, прилегающей к организациям, не имеющим санитарно-защитных зон, осуществляется собственниками, владельцами, пользователями предприятий по всему периметру занимаемой территории в пределах </w:t>
      </w:r>
      <w:smartTag w:uri="urn:schemas-microsoft-com:office:smarttags" w:element="metricconverter">
        <w:smartTagPr>
          <w:attr w:name="ProductID" w:val="50 м"/>
        </w:smartTagPr>
        <w:r w:rsidRPr="002B6E42">
          <w:rPr>
            <w:bCs/>
            <w:sz w:val="24"/>
            <w:szCs w:val="24"/>
          </w:rPr>
          <w:t>50 м</w:t>
        </w:r>
      </w:smartTag>
      <w:r w:rsidRPr="002B6E42">
        <w:rPr>
          <w:bCs/>
          <w:sz w:val="24"/>
          <w:szCs w:val="24"/>
        </w:rPr>
        <w:t xml:space="preserve"> от границ земельного участка, занимаемого организацией, или до прилегающей проезжей части.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10. Уборка въездов во дворы, дворовых территорий, тротуаров, а также газонов, устроенных между проезжей частью дорог и тротуарами, производится собственниками указанных территорий.</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11. Уборка проезжей части улиц, внутриквартальных проездов производится специализированными организациями.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lastRenderedPageBreak/>
        <w:t>12. Уборка и содержание памятников, лесопарков, акваторий рек и водоемов, производится организациями, в ведении которых они находятся.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13. Уборка остановочных пунктов общественного транспорта производится организациями, производящими уборку проезжей части.  </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Уборка остановочных пунктов общественного транспорта, совмещенных с торговыми павильонами (остановочно-торговые модули), производится владельцами остановочно-торговых модулей.</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14. Уборка территорий, не попадающих в границы территорий, установленных пунктами 8 - 13 раздела 2 настоящих Правил, производится специализированными муниципальными унитарными предприятиями в соответствии с постановлением Администрации.</w:t>
      </w:r>
    </w:p>
    <w:p w:rsidR="006E7B26" w:rsidRPr="002B6E42" w:rsidRDefault="006E7B26" w:rsidP="006E7B26">
      <w:pPr>
        <w:autoSpaceDE w:val="0"/>
        <w:autoSpaceDN w:val="0"/>
        <w:adjustRightInd w:val="0"/>
        <w:jc w:val="center"/>
        <w:outlineLvl w:val="1"/>
        <w:rPr>
          <w:bCs/>
          <w:sz w:val="24"/>
          <w:szCs w:val="24"/>
        </w:rPr>
      </w:pPr>
    </w:p>
    <w:p w:rsidR="006E7B26" w:rsidRDefault="006E7B26" w:rsidP="006E7B26">
      <w:pPr>
        <w:autoSpaceDE w:val="0"/>
        <w:autoSpaceDN w:val="0"/>
        <w:adjustRightInd w:val="0"/>
        <w:jc w:val="center"/>
        <w:outlineLvl w:val="1"/>
        <w:rPr>
          <w:b/>
          <w:bCs/>
          <w:sz w:val="24"/>
          <w:szCs w:val="24"/>
        </w:rPr>
      </w:pPr>
      <w:r w:rsidRPr="002B6E42">
        <w:rPr>
          <w:b/>
          <w:bCs/>
          <w:sz w:val="24"/>
          <w:szCs w:val="24"/>
        </w:rPr>
        <w:t xml:space="preserve">3.СОДЕРЖАНИЕ </w:t>
      </w:r>
    </w:p>
    <w:p w:rsidR="006E7B26" w:rsidRPr="002B6E42" w:rsidRDefault="006E7B26" w:rsidP="006E7B26">
      <w:pPr>
        <w:autoSpaceDE w:val="0"/>
        <w:autoSpaceDN w:val="0"/>
        <w:adjustRightInd w:val="0"/>
        <w:jc w:val="center"/>
        <w:outlineLvl w:val="1"/>
        <w:rPr>
          <w:b/>
          <w:bCs/>
          <w:sz w:val="24"/>
          <w:szCs w:val="24"/>
        </w:rPr>
      </w:pPr>
      <w:r w:rsidRPr="002B6E42">
        <w:rPr>
          <w:b/>
          <w:bCs/>
          <w:sz w:val="24"/>
          <w:szCs w:val="24"/>
        </w:rPr>
        <w:t>ОБЪЕКТОВ БЛАГОУСТРОЙСТВА</w:t>
      </w:r>
    </w:p>
    <w:p w:rsidR="006E7B26" w:rsidRDefault="006E7B26" w:rsidP="006E7B26">
      <w:pPr>
        <w:autoSpaceDE w:val="0"/>
        <w:autoSpaceDN w:val="0"/>
        <w:adjustRightInd w:val="0"/>
        <w:jc w:val="center"/>
        <w:rPr>
          <w:b/>
          <w:bCs/>
        </w:rPr>
      </w:pPr>
      <w:r w:rsidRPr="002B6E42">
        <w:rPr>
          <w:b/>
          <w:bCs/>
          <w:sz w:val="24"/>
          <w:szCs w:val="24"/>
        </w:rPr>
        <w:t>ТЕРРИТОРИИ</w:t>
      </w:r>
      <w:r>
        <w:rPr>
          <w:b/>
          <w:bCs/>
          <w:sz w:val="24"/>
          <w:szCs w:val="24"/>
        </w:rPr>
        <w:t xml:space="preserve"> ПОВЕНЕЦКОГО ГОРОДСКОГО </w:t>
      </w:r>
      <w:r w:rsidRPr="002B6E42">
        <w:rPr>
          <w:b/>
          <w:bCs/>
          <w:sz w:val="24"/>
          <w:szCs w:val="24"/>
        </w:rPr>
        <w:t xml:space="preserve">ПОСЕЛЕНИЯ </w:t>
      </w:r>
      <w:r w:rsidRPr="002B6E42">
        <w:rPr>
          <w:b/>
          <w:bCs/>
          <w:sz w:val="24"/>
          <w:szCs w:val="24"/>
        </w:rPr>
        <w:tab/>
      </w:r>
    </w:p>
    <w:p w:rsidR="006E7B26" w:rsidRPr="002B6E42" w:rsidRDefault="006E7B26" w:rsidP="006E7B26">
      <w:pPr>
        <w:autoSpaceDE w:val="0"/>
        <w:autoSpaceDN w:val="0"/>
        <w:adjustRightInd w:val="0"/>
        <w:jc w:val="center"/>
        <w:rPr>
          <w:b/>
          <w:bCs/>
          <w:sz w:val="24"/>
          <w:szCs w:val="24"/>
        </w:rPr>
      </w:pP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1. Поддержание благоустройства территории </w:t>
      </w:r>
      <w:r w:rsidRPr="00696752">
        <w:rPr>
          <w:sz w:val="24"/>
          <w:szCs w:val="24"/>
        </w:rPr>
        <w:t>Повенецкого городского</w:t>
      </w:r>
      <w:r>
        <w:t xml:space="preserve"> </w:t>
      </w:r>
      <w:r w:rsidRPr="002B6E42">
        <w:rPr>
          <w:bCs/>
          <w:sz w:val="24"/>
          <w:szCs w:val="24"/>
        </w:rPr>
        <w:t xml:space="preserve">поселения осуществляется в целях обеспечения высоких эстетических качеств и комфортности среды проживания населения </w:t>
      </w:r>
      <w:r w:rsidRPr="00696752">
        <w:rPr>
          <w:sz w:val="24"/>
          <w:szCs w:val="24"/>
        </w:rPr>
        <w:t>Повенецкого городского</w:t>
      </w:r>
      <w:r>
        <w:t xml:space="preserve"> </w:t>
      </w:r>
      <w:r w:rsidRPr="002B6E42">
        <w:rPr>
          <w:bCs/>
          <w:sz w:val="24"/>
          <w:szCs w:val="24"/>
        </w:rPr>
        <w:t>поселения.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2. Производственные и административные здания, жилые дома, павильоны и киоски, ограждения, реклама, вывески, малые архитектурные формы, технические средства организации дорожного движения, сети и устройства наружного освещения, водоотводящие устройства от наружных стен зданий, другие элементы внешнего благоустройства должны постоянно поддерживаться в исправном инженерно-техническом состоянии, быть чистыми, иметь соответствующую окраску.</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3. Организации размещают на здании, в котором они располагаются, вывески со своим наименованием и другой необходимой информацией.</w:t>
      </w:r>
    </w:p>
    <w:p w:rsidR="006E7B26" w:rsidRPr="002B6E42" w:rsidRDefault="006E7B26" w:rsidP="006E7B26">
      <w:pPr>
        <w:autoSpaceDE w:val="0"/>
        <w:autoSpaceDN w:val="0"/>
        <w:adjustRightInd w:val="0"/>
        <w:ind w:firstLine="540"/>
        <w:jc w:val="both"/>
        <w:outlineLvl w:val="2"/>
        <w:rPr>
          <w:bCs/>
          <w:sz w:val="24"/>
          <w:szCs w:val="24"/>
        </w:rPr>
      </w:pPr>
      <w:r w:rsidRPr="002B6E42">
        <w:rPr>
          <w:bCs/>
          <w:sz w:val="24"/>
          <w:szCs w:val="24"/>
        </w:rPr>
        <w:t>5. Улицы, дороги, площади, общественные и рекреационные территории, территории жилых кварталов, жилых дворов, территории организаций должны освещаться в темное время суток.</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Размещение уличных фонарей, других устройств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Освещение территории </w:t>
      </w:r>
      <w:r w:rsidRPr="002B6E42">
        <w:rPr>
          <w:sz w:val="24"/>
          <w:szCs w:val="24"/>
        </w:rPr>
        <w:t xml:space="preserve"> </w:t>
      </w:r>
      <w:r w:rsidRPr="00696752">
        <w:rPr>
          <w:sz w:val="24"/>
          <w:szCs w:val="24"/>
        </w:rPr>
        <w:t>Повенецкого городского</w:t>
      </w:r>
      <w:r>
        <w:t xml:space="preserve"> </w:t>
      </w:r>
      <w:r w:rsidRPr="002B6E42">
        <w:rPr>
          <w:bCs/>
          <w:sz w:val="24"/>
          <w:szCs w:val="24"/>
        </w:rPr>
        <w:t>поселения осуществляется собственниками (владельцами, пользователями) земельных участков, зданий, сооружений, иных объектов благоустройства.</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Содержание и эксплуатация устройств наружного освещения осуществляется их собственниками (владельцами, пользователями).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арендаторами) этих зданий и сооружений по предложению Администрации.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6E7B26" w:rsidRDefault="006E7B26" w:rsidP="006E7B26">
      <w:pPr>
        <w:autoSpaceDE w:val="0"/>
        <w:autoSpaceDN w:val="0"/>
        <w:adjustRightInd w:val="0"/>
        <w:ind w:firstLine="540"/>
        <w:jc w:val="both"/>
        <w:rPr>
          <w:bCs/>
        </w:rPr>
      </w:pPr>
      <w:proofErr w:type="gramStart"/>
      <w:r w:rsidRPr="002B6E42">
        <w:rPr>
          <w:bCs/>
          <w:sz w:val="24"/>
          <w:szCs w:val="24"/>
        </w:rPr>
        <w:t>Праздничное оформление включает вывеску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6E7B26" w:rsidRDefault="006E7B26" w:rsidP="006E7B26">
      <w:pPr>
        <w:autoSpaceDE w:val="0"/>
        <w:autoSpaceDN w:val="0"/>
        <w:adjustRightInd w:val="0"/>
        <w:ind w:firstLine="540"/>
        <w:jc w:val="both"/>
        <w:rPr>
          <w:bCs/>
          <w:sz w:val="24"/>
          <w:szCs w:val="24"/>
        </w:rPr>
      </w:pPr>
    </w:p>
    <w:p w:rsidR="006E7B26" w:rsidRPr="002B6E42" w:rsidRDefault="006E7B26" w:rsidP="006E7B26">
      <w:pPr>
        <w:autoSpaceDE w:val="0"/>
        <w:autoSpaceDN w:val="0"/>
        <w:adjustRightInd w:val="0"/>
        <w:ind w:firstLine="540"/>
        <w:jc w:val="both"/>
        <w:rPr>
          <w:bCs/>
          <w:sz w:val="24"/>
          <w:szCs w:val="24"/>
        </w:rPr>
      </w:pPr>
    </w:p>
    <w:p w:rsidR="006E7B26" w:rsidRDefault="006E7B26" w:rsidP="006E7B26">
      <w:pPr>
        <w:autoSpaceDE w:val="0"/>
        <w:autoSpaceDN w:val="0"/>
        <w:adjustRightInd w:val="0"/>
        <w:jc w:val="center"/>
        <w:rPr>
          <w:b/>
          <w:bCs/>
        </w:rPr>
      </w:pPr>
      <w:r>
        <w:rPr>
          <w:b/>
          <w:bCs/>
        </w:rPr>
        <w:t>4.</w:t>
      </w:r>
      <w:r w:rsidRPr="002B6E42">
        <w:rPr>
          <w:b/>
          <w:bCs/>
          <w:sz w:val="24"/>
          <w:szCs w:val="24"/>
        </w:rPr>
        <w:t xml:space="preserve"> АДРЕСНЫЕ УКАЗАТЕЛИ</w:t>
      </w:r>
    </w:p>
    <w:p w:rsidR="006E7B26" w:rsidRPr="002B6E42" w:rsidRDefault="006E7B26" w:rsidP="006E7B26">
      <w:pPr>
        <w:autoSpaceDE w:val="0"/>
        <w:autoSpaceDN w:val="0"/>
        <w:adjustRightInd w:val="0"/>
        <w:jc w:val="center"/>
        <w:rPr>
          <w:b/>
          <w:bCs/>
          <w:sz w:val="24"/>
          <w:szCs w:val="24"/>
        </w:rPr>
      </w:pPr>
    </w:p>
    <w:p w:rsidR="006E7B26" w:rsidRPr="002B6E42" w:rsidRDefault="006E7B26" w:rsidP="006E7B26">
      <w:pPr>
        <w:autoSpaceDE w:val="0"/>
        <w:autoSpaceDN w:val="0"/>
        <w:adjustRightInd w:val="0"/>
        <w:ind w:firstLine="540"/>
        <w:jc w:val="both"/>
        <w:rPr>
          <w:bCs/>
          <w:sz w:val="24"/>
          <w:szCs w:val="24"/>
        </w:rPr>
      </w:pPr>
      <w:r w:rsidRPr="002B6E42">
        <w:rPr>
          <w:bCs/>
          <w:sz w:val="24"/>
          <w:szCs w:val="24"/>
        </w:rPr>
        <w:t>1. Под адресными указателями понимаются унифицированные элементы ориентирующей информации, обозначающие наименования улиц, номера домов, корпусов, подъездов и квартир в них (номерные знаки, указатели, обозначающие наименование улицы и номер дома).</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2. Номерные знаки размещаются: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lastRenderedPageBreak/>
        <w:t>- на лицевом фасаде - в простенке с правой стороны фасада;</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на улицах с односторонним движением транспорта - на стороне фасада, ближней по направлению движения транспорта;</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у арки или главного входа - с правой стороны или над проемом;</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на дворовых фасадах - в простенке со стороны внутриквартального проезда;</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 при длине фасада более </w:t>
      </w:r>
      <w:smartTag w:uri="urn:schemas-microsoft-com:office:smarttags" w:element="metricconverter">
        <w:smartTagPr>
          <w:attr w:name="ProductID" w:val="100 м"/>
        </w:smartTagPr>
        <w:r w:rsidRPr="002B6E42">
          <w:rPr>
            <w:bCs/>
            <w:sz w:val="24"/>
            <w:szCs w:val="24"/>
          </w:rPr>
          <w:t>100 м</w:t>
        </w:r>
      </w:smartTag>
      <w:r w:rsidRPr="002B6E42">
        <w:rPr>
          <w:bCs/>
          <w:sz w:val="24"/>
          <w:szCs w:val="24"/>
        </w:rPr>
        <w:t xml:space="preserve"> - на его противоположных сторонах;</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на оградах и корпусах промышленных предприятий - справа от главного входа, въезда.</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3. Указатели наименования улицы, площади с обозначением нумерации домов на участке улицы, в квартале размещаются: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у перекрестка улиц в простенке на угловом участке фасада;</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при размещении рядом с номерным знаком - на единой вертикальной оси над номерным знаком.</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4. Произвольное перемещение адресных указателей с установленного места не допускается.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5. Конструктивное решение адресных указателей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6E7B26" w:rsidRDefault="006E7B26" w:rsidP="006E7B26">
      <w:pPr>
        <w:autoSpaceDE w:val="0"/>
        <w:autoSpaceDN w:val="0"/>
        <w:adjustRightInd w:val="0"/>
        <w:ind w:firstLine="540"/>
        <w:jc w:val="both"/>
        <w:rPr>
          <w:bCs/>
        </w:rPr>
      </w:pPr>
      <w:r w:rsidRPr="002B6E42">
        <w:rPr>
          <w:bCs/>
          <w:sz w:val="24"/>
          <w:szCs w:val="24"/>
        </w:rPr>
        <w:t>6. Цветовое решение адресных указателей должно иметь унифицированный характер. При изготовлении адресных указателей рекомендуется использовать светоотражающие покрытия, обеспечивающие читаемость в темное время суток без внутренней подсветки.</w:t>
      </w:r>
    </w:p>
    <w:p w:rsidR="006E7B26" w:rsidRDefault="006E7B26" w:rsidP="006E7B26">
      <w:pPr>
        <w:autoSpaceDE w:val="0"/>
        <w:autoSpaceDN w:val="0"/>
        <w:adjustRightInd w:val="0"/>
        <w:ind w:firstLine="540"/>
        <w:jc w:val="both"/>
        <w:rPr>
          <w:bCs/>
          <w:sz w:val="24"/>
          <w:szCs w:val="24"/>
        </w:rPr>
      </w:pPr>
    </w:p>
    <w:p w:rsidR="006E7B26" w:rsidRPr="002B6E42" w:rsidRDefault="006E7B26" w:rsidP="006E7B26">
      <w:pPr>
        <w:autoSpaceDE w:val="0"/>
        <w:autoSpaceDN w:val="0"/>
        <w:adjustRightInd w:val="0"/>
        <w:ind w:firstLine="540"/>
        <w:jc w:val="both"/>
        <w:rPr>
          <w:bCs/>
          <w:sz w:val="24"/>
          <w:szCs w:val="24"/>
        </w:rPr>
      </w:pPr>
    </w:p>
    <w:p w:rsidR="006E7B26" w:rsidRDefault="006E7B26" w:rsidP="006E7B26">
      <w:pPr>
        <w:autoSpaceDE w:val="0"/>
        <w:autoSpaceDN w:val="0"/>
        <w:adjustRightInd w:val="0"/>
        <w:jc w:val="center"/>
        <w:outlineLvl w:val="2"/>
        <w:rPr>
          <w:b/>
          <w:bCs/>
        </w:rPr>
      </w:pPr>
      <w:r w:rsidRPr="002B6E42">
        <w:rPr>
          <w:b/>
          <w:bCs/>
          <w:sz w:val="24"/>
          <w:szCs w:val="24"/>
        </w:rPr>
        <w:t>5. МАЛЫЕ АРХИТЕКТУРНЫЕ ФОРМЫ</w:t>
      </w:r>
    </w:p>
    <w:p w:rsidR="006E7B26" w:rsidRPr="002B6E42" w:rsidRDefault="006E7B26" w:rsidP="006E7B26">
      <w:pPr>
        <w:autoSpaceDE w:val="0"/>
        <w:autoSpaceDN w:val="0"/>
        <w:adjustRightInd w:val="0"/>
        <w:jc w:val="center"/>
        <w:outlineLvl w:val="2"/>
        <w:rPr>
          <w:b/>
          <w:bCs/>
          <w:sz w:val="24"/>
          <w:szCs w:val="24"/>
        </w:rPr>
      </w:pPr>
    </w:p>
    <w:p w:rsidR="006E7B26" w:rsidRPr="002B6E42" w:rsidRDefault="006E7B26" w:rsidP="006E7B26">
      <w:pPr>
        <w:autoSpaceDE w:val="0"/>
        <w:autoSpaceDN w:val="0"/>
        <w:adjustRightInd w:val="0"/>
        <w:ind w:firstLine="540"/>
        <w:jc w:val="both"/>
        <w:rPr>
          <w:bCs/>
          <w:sz w:val="24"/>
          <w:szCs w:val="24"/>
        </w:rPr>
      </w:pPr>
      <w:r w:rsidRPr="002B6E42">
        <w:rPr>
          <w:bCs/>
          <w:sz w:val="24"/>
          <w:szCs w:val="24"/>
        </w:rPr>
        <w:t>1. Территории жилой застройки, общественно-деловые зоны, улицы, площадки для отдыха оборудуются малыми архитектурными формами.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2. 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дерево, естественный камень, кирпич, металл.</w:t>
      </w:r>
    </w:p>
    <w:p w:rsidR="006E7B26" w:rsidRDefault="006E7B26" w:rsidP="006E7B26">
      <w:pPr>
        <w:autoSpaceDE w:val="0"/>
        <w:autoSpaceDN w:val="0"/>
        <w:adjustRightInd w:val="0"/>
        <w:ind w:firstLine="540"/>
        <w:jc w:val="both"/>
        <w:rPr>
          <w:bCs/>
        </w:rPr>
      </w:pPr>
      <w:r w:rsidRPr="002B6E42">
        <w:rPr>
          <w:bCs/>
          <w:sz w:val="24"/>
          <w:szCs w:val="24"/>
        </w:rPr>
        <w:t>3. Ответственность за содержание и ремонт малых архитектурных форм несут их собственники. Ремонт и покраска малых архитектурных форм осуществляется до наступления летнего сезона.</w:t>
      </w:r>
    </w:p>
    <w:p w:rsidR="006E7B26" w:rsidRDefault="006E7B26" w:rsidP="006E7B26">
      <w:pPr>
        <w:autoSpaceDE w:val="0"/>
        <w:autoSpaceDN w:val="0"/>
        <w:adjustRightInd w:val="0"/>
        <w:ind w:firstLine="540"/>
        <w:jc w:val="both"/>
        <w:rPr>
          <w:bCs/>
          <w:sz w:val="24"/>
          <w:szCs w:val="24"/>
        </w:rPr>
      </w:pPr>
    </w:p>
    <w:p w:rsidR="006E7B26" w:rsidRPr="002B6E42" w:rsidRDefault="006E7B26" w:rsidP="006E7B26">
      <w:pPr>
        <w:autoSpaceDE w:val="0"/>
        <w:autoSpaceDN w:val="0"/>
        <w:adjustRightInd w:val="0"/>
        <w:ind w:firstLine="540"/>
        <w:jc w:val="both"/>
        <w:rPr>
          <w:bCs/>
          <w:sz w:val="24"/>
          <w:szCs w:val="24"/>
        </w:rPr>
      </w:pPr>
    </w:p>
    <w:p w:rsidR="006E7B26" w:rsidRPr="002B6E42" w:rsidRDefault="006E7B26" w:rsidP="006E7B26">
      <w:pPr>
        <w:autoSpaceDE w:val="0"/>
        <w:autoSpaceDN w:val="0"/>
        <w:adjustRightInd w:val="0"/>
        <w:jc w:val="center"/>
        <w:outlineLvl w:val="2"/>
        <w:rPr>
          <w:b/>
          <w:bCs/>
          <w:sz w:val="24"/>
          <w:szCs w:val="24"/>
        </w:rPr>
      </w:pPr>
      <w:r w:rsidRPr="002B6E42">
        <w:rPr>
          <w:b/>
          <w:bCs/>
          <w:sz w:val="24"/>
          <w:szCs w:val="24"/>
        </w:rPr>
        <w:t>6. ПАМЯТНИКИ, ПАМЯТНЫЕ ДОСКИ, ПРОИЗВЕДЕНИЯ</w:t>
      </w:r>
    </w:p>
    <w:p w:rsidR="006E7B26" w:rsidRDefault="006E7B26" w:rsidP="006E7B26">
      <w:pPr>
        <w:autoSpaceDE w:val="0"/>
        <w:autoSpaceDN w:val="0"/>
        <w:adjustRightInd w:val="0"/>
        <w:jc w:val="center"/>
        <w:rPr>
          <w:b/>
          <w:bCs/>
        </w:rPr>
      </w:pPr>
      <w:r w:rsidRPr="002B6E42">
        <w:rPr>
          <w:b/>
          <w:bCs/>
          <w:sz w:val="24"/>
          <w:szCs w:val="24"/>
        </w:rPr>
        <w:t>МОНУМЕНТАЛЬНОГО ИСКУССТВА</w:t>
      </w:r>
    </w:p>
    <w:p w:rsidR="006E7B26" w:rsidRPr="002B6E42" w:rsidRDefault="006E7B26" w:rsidP="006E7B26">
      <w:pPr>
        <w:autoSpaceDE w:val="0"/>
        <w:autoSpaceDN w:val="0"/>
        <w:adjustRightInd w:val="0"/>
        <w:jc w:val="center"/>
        <w:rPr>
          <w:b/>
          <w:bCs/>
          <w:sz w:val="24"/>
          <w:szCs w:val="24"/>
        </w:rPr>
      </w:pP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1. Памятники (обелиски, стелы, монументальные скульптуры и т.п.), памятные доски, произведения монументального искусства, посвященные историческим событиям, жизни выдающихся людей, на территориях общего пользования устанавливаются по решению Совета </w:t>
      </w:r>
      <w:r w:rsidRPr="00696752">
        <w:rPr>
          <w:sz w:val="24"/>
          <w:szCs w:val="24"/>
        </w:rPr>
        <w:t>Повенецкого городского</w:t>
      </w:r>
      <w:r>
        <w:t xml:space="preserve"> </w:t>
      </w:r>
      <w:r w:rsidRPr="002B6E42">
        <w:rPr>
          <w:bCs/>
          <w:sz w:val="24"/>
          <w:szCs w:val="24"/>
        </w:rPr>
        <w:t>поселения.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2. Установка памятников, памятных досок, произведений монументального искусства на земельных участках, зданиях и сооружениях, находящихся в собственности физических и юридических лиц, осуществляется с согласия собственников  данных объектов.</w:t>
      </w:r>
    </w:p>
    <w:p w:rsidR="006E7B26" w:rsidRPr="002B6E42" w:rsidRDefault="006E7B26" w:rsidP="006E7B26">
      <w:pPr>
        <w:autoSpaceDE w:val="0"/>
        <w:autoSpaceDN w:val="0"/>
        <w:adjustRightInd w:val="0"/>
        <w:ind w:firstLine="540"/>
        <w:jc w:val="both"/>
        <w:rPr>
          <w:sz w:val="24"/>
          <w:szCs w:val="24"/>
        </w:rPr>
      </w:pPr>
      <w:r w:rsidRPr="002B6E42">
        <w:rPr>
          <w:bCs/>
          <w:sz w:val="24"/>
          <w:szCs w:val="24"/>
        </w:rPr>
        <w:t>3. С</w:t>
      </w:r>
      <w:r w:rsidRPr="002B6E42">
        <w:rPr>
          <w:sz w:val="24"/>
          <w:szCs w:val="24"/>
        </w:rPr>
        <w:t xml:space="preserve">одержание памятников, памятных досок, </w:t>
      </w:r>
      <w:r w:rsidRPr="002B6E42">
        <w:rPr>
          <w:bCs/>
          <w:sz w:val="24"/>
          <w:szCs w:val="24"/>
        </w:rPr>
        <w:t>произведений монументального искусства</w:t>
      </w:r>
      <w:r w:rsidRPr="002B6E42">
        <w:rPr>
          <w:sz w:val="24"/>
          <w:szCs w:val="24"/>
        </w:rPr>
        <w:t xml:space="preserve"> осуществляют собственники вышеуказанных объектов или уполномоченные ими лица.</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Собственники, владельцы, пользователи земельных участков, предоставленных для индивидуальной застройки, садовых, </w:t>
      </w:r>
      <w:r w:rsidRPr="002B6E42">
        <w:rPr>
          <w:sz w:val="24"/>
          <w:szCs w:val="24"/>
        </w:rPr>
        <w:t>огородных и дачных земельных участков</w:t>
      </w:r>
      <w:r w:rsidRPr="002B6E42">
        <w:rPr>
          <w:bCs/>
          <w:sz w:val="24"/>
          <w:szCs w:val="24"/>
        </w:rPr>
        <w:t xml:space="preserve"> обязаны:</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осуществлять благоустройство участков в соответствии с Правилами землепользования и застройки поселения, градостроительными регламентами;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lastRenderedPageBreak/>
        <w:t>- содержать в надлежащем порядке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озеленять лицевые части участков, не допускать на них скопления мусора, долгосрочного складирования строительных или иных материалов;</w:t>
      </w:r>
    </w:p>
    <w:p w:rsidR="006E7B26" w:rsidRDefault="006E7B26" w:rsidP="006E7B26">
      <w:pPr>
        <w:autoSpaceDE w:val="0"/>
        <w:autoSpaceDN w:val="0"/>
        <w:adjustRightInd w:val="0"/>
        <w:ind w:firstLine="540"/>
        <w:jc w:val="both"/>
        <w:rPr>
          <w:bCs/>
        </w:rPr>
      </w:pPr>
      <w:r w:rsidRPr="002B6E42">
        <w:rPr>
          <w:bCs/>
          <w:sz w:val="24"/>
          <w:szCs w:val="24"/>
        </w:rPr>
        <w:t>- устанавливать и содержать в порядке номерной знак дома (участка).</w:t>
      </w:r>
    </w:p>
    <w:p w:rsidR="006E7B26" w:rsidRPr="002B6E42" w:rsidRDefault="006E7B26" w:rsidP="006E7B26">
      <w:pPr>
        <w:autoSpaceDE w:val="0"/>
        <w:autoSpaceDN w:val="0"/>
        <w:adjustRightInd w:val="0"/>
        <w:ind w:firstLine="540"/>
        <w:jc w:val="both"/>
        <w:rPr>
          <w:bCs/>
          <w:sz w:val="24"/>
          <w:szCs w:val="24"/>
        </w:rPr>
      </w:pPr>
    </w:p>
    <w:p w:rsidR="006E7B26" w:rsidRDefault="006E7B26" w:rsidP="006E7B26">
      <w:pPr>
        <w:autoSpaceDE w:val="0"/>
        <w:autoSpaceDN w:val="0"/>
        <w:adjustRightInd w:val="0"/>
        <w:jc w:val="center"/>
        <w:rPr>
          <w:b/>
          <w:bCs/>
          <w:sz w:val="24"/>
          <w:szCs w:val="24"/>
        </w:rPr>
      </w:pPr>
      <w:r>
        <w:rPr>
          <w:b/>
          <w:bCs/>
          <w:sz w:val="24"/>
          <w:szCs w:val="24"/>
        </w:rPr>
        <w:t>7</w:t>
      </w:r>
      <w:r w:rsidRPr="002B6E42">
        <w:rPr>
          <w:b/>
          <w:bCs/>
          <w:sz w:val="24"/>
          <w:szCs w:val="24"/>
        </w:rPr>
        <w:t>. ТРЕБОВАНИЯ К ДОСТУПНОСТИ ГОРОДСКОЙ СРЕДЫ</w:t>
      </w:r>
    </w:p>
    <w:p w:rsidR="006E7B26" w:rsidRDefault="006E7B26" w:rsidP="006E7B26">
      <w:pPr>
        <w:autoSpaceDE w:val="0"/>
        <w:autoSpaceDN w:val="0"/>
        <w:adjustRightInd w:val="0"/>
        <w:jc w:val="center"/>
        <w:rPr>
          <w:b/>
          <w:bCs/>
        </w:rPr>
      </w:pPr>
      <w:r w:rsidRPr="002B6E42">
        <w:rPr>
          <w:b/>
          <w:bCs/>
          <w:sz w:val="24"/>
          <w:szCs w:val="24"/>
        </w:rPr>
        <w:t xml:space="preserve">ДЛЯ ПОЖИЛЫХ ГРАЖДАН И ИНВАЛИДОВ </w:t>
      </w:r>
    </w:p>
    <w:p w:rsidR="006E7B26" w:rsidRPr="002B6E42" w:rsidRDefault="006E7B26" w:rsidP="006E7B26">
      <w:pPr>
        <w:autoSpaceDE w:val="0"/>
        <w:autoSpaceDN w:val="0"/>
        <w:adjustRightInd w:val="0"/>
        <w:jc w:val="center"/>
        <w:rPr>
          <w:b/>
          <w:bCs/>
          <w:sz w:val="24"/>
          <w:szCs w:val="24"/>
        </w:rPr>
      </w:pP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1. </w:t>
      </w:r>
      <w:proofErr w:type="gramStart"/>
      <w:r w:rsidRPr="002B6E42">
        <w:rPr>
          <w:bCs/>
          <w:sz w:val="24"/>
          <w:szCs w:val="24"/>
        </w:rPr>
        <w:t>При проектировании благоустройства территории, объектов инженерной и транспортной инфраструктур, социального и культурно-бытового обслуживания населения необходимо обеспечивать их доступность для пожилых граждан  и инвалидов, оснащая их элементами и техническими средствами, способствующими передвижению пожилых граждан и инвалидов (специально оборудованные пешеходные пути, пандусы, места на остановочных пунктах общественного транспорта и автостоянках, поручни, ограждения, приспособления и т.д.).</w:t>
      </w:r>
      <w:proofErr w:type="gramEnd"/>
    </w:p>
    <w:p w:rsidR="006E7B26" w:rsidRDefault="006E7B26" w:rsidP="006E7B26">
      <w:pPr>
        <w:autoSpaceDE w:val="0"/>
        <w:autoSpaceDN w:val="0"/>
        <w:adjustRightInd w:val="0"/>
        <w:ind w:firstLine="540"/>
        <w:jc w:val="both"/>
        <w:rPr>
          <w:bCs/>
        </w:rPr>
      </w:pPr>
      <w:r w:rsidRPr="002B6E42">
        <w:rPr>
          <w:bCs/>
          <w:sz w:val="24"/>
          <w:szCs w:val="24"/>
        </w:rPr>
        <w:t>2. Проектирование, строительство, установка технических средств и оборудования, способствующих передвижению пожилых граждан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муниципальными унитарными предприятиями жилищно-коммунального хозяйства или собственниками, владельцами, пользователями земельных участков, объектов инженерной и транспортной инфраструктур, социального и культурно-бытового обслуживания населения.</w:t>
      </w:r>
    </w:p>
    <w:p w:rsidR="006E7B26" w:rsidRDefault="006E7B26" w:rsidP="006E7B26">
      <w:pPr>
        <w:autoSpaceDE w:val="0"/>
        <w:autoSpaceDN w:val="0"/>
        <w:adjustRightInd w:val="0"/>
        <w:ind w:firstLine="540"/>
        <w:jc w:val="both"/>
        <w:rPr>
          <w:bCs/>
          <w:sz w:val="24"/>
          <w:szCs w:val="24"/>
        </w:rPr>
      </w:pPr>
    </w:p>
    <w:p w:rsidR="006E7B26" w:rsidRDefault="006E7B26" w:rsidP="006E7B26">
      <w:pPr>
        <w:autoSpaceDE w:val="0"/>
        <w:autoSpaceDN w:val="0"/>
        <w:adjustRightInd w:val="0"/>
        <w:ind w:firstLine="540"/>
        <w:jc w:val="both"/>
        <w:rPr>
          <w:bCs/>
          <w:sz w:val="24"/>
          <w:szCs w:val="24"/>
        </w:rPr>
      </w:pPr>
    </w:p>
    <w:p w:rsidR="006E7B26" w:rsidRPr="002B6E42" w:rsidRDefault="006E7B26" w:rsidP="006E7B26">
      <w:pPr>
        <w:autoSpaceDE w:val="0"/>
        <w:autoSpaceDN w:val="0"/>
        <w:adjustRightInd w:val="0"/>
        <w:ind w:firstLine="540"/>
        <w:jc w:val="both"/>
        <w:rPr>
          <w:bCs/>
          <w:sz w:val="24"/>
          <w:szCs w:val="24"/>
        </w:rPr>
      </w:pPr>
    </w:p>
    <w:p w:rsidR="006E7B26" w:rsidRDefault="006E7B26" w:rsidP="006E7B26">
      <w:pPr>
        <w:autoSpaceDE w:val="0"/>
        <w:autoSpaceDN w:val="0"/>
        <w:adjustRightInd w:val="0"/>
        <w:jc w:val="center"/>
        <w:rPr>
          <w:b/>
          <w:bCs/>
          <w:sz w:val="24"/>
          <w:szCs w:val="24"/>
        </w:rPr>
      </w:pPr>
      <w:r>
        <w:rPr>
          <w:b/>
          <w:bCs/>
          <w:sz w:val="24"/>
          <w:szCs w:val="24"/>
        </w:rPr>
        <w:t>8</w:t>
      </w:r>
      <w:r w:rsidRPr="002B6E42">
        <w:rPr>
          <w:b/>
          <w:bCs/>
          <w:sz w:val="24"/>
          <w:szCs w:val="24"/>
        </w:rPr>
        <w:t xml:space="preserve">. ТРЕБОВАНИЯ К ВНЕШНЕМУ ОБУСТРОЙСТВУ </w:t>
      </w:r>
    </w:p>
    <w:p w:rsidR="006E7B26" w:rsidRDefault="006E7B26" w:rsidP="006E7B26">
      <w:pPr>
        <w:autoSpaceDE w:val="0"/>
        <w:autoSpaceDN w:val="0"/>
        <w:adjustRightInd w:val="0"/>
        <w:jc w:val="center"/>
        <w:rPr>
          <w:b/>
          <w:bCs/>
        </w:rPr>
      </w:pPr>
      <w:r w:rsidRPr="002B6E42">
        <w:rPr>
          <w:b/>
          <w:bCs/>
          <w:sz w:val="24"/>
          <w:szCs w:val="24"/>
        </w:rPr>
        <w:t xml:space="preserve">И ОФОРМЛЕНИЮ СТРОИТЕЛЬНЫХ ПЛОЩАДОК  </w:t>
      </w:r>
    </w:p>
    <w:p w:rsidR="006E7B26" w:rsidRPr="002B6E42" w:rsidRDefault="006E7B26" w:rsidP="006E7B26">
      <w:pPr>
        <w:autoSpaceDE w:val="0"/>
        <w:autoSpaceDN w:val="0"/>
        <w:adjustRightInd w:val="0"/>
        <w:jc w:val="center"/>
        <w:rPr>
          <w:b/>
          <w:bCs/>
          <w:sz w:val="24"/>
          <w:szCs w:val="24"/>
        </w:rPr>
      </w:pPr>
    </w:p>
    <w:p w:rsidR="006E7B26" w:rsidRPr="002B6E42" w:rsidRDefault="006E7B26" w:rsidP="006E7B26">
      <w:pPr>
        <w:autoSpaceDE w:val="0"/>
        <w:autoSpaceDN w:val="0"/>
        <w:adjustRightInd w:val="0"/>
        <w:ind w:firstLine="540"/>
        <w:jc w:val="both"/>
        <w:rPr>
          <w:bCs/>
          <w:sz w:val="24"/>
          <w:szCs w:val="24"/>
        </w:rPr>
      </w:pPr>
      <w:r w:rsidRPr="002B6E42">
        <w:rPr>
          <w:bCs/>
          <w:sz w:val="24"/>
          <w:szCs w:val="24"/>
        </w:rPr>
        <w:t>1 Производство работ, связанных с временным нарушением или изменением существующего благоустройства, допускается только по разрешению собственника земельного участка.</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2. До начала производства строительно-ремонтных работ подрядчик обязан:</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установить ограждение строительной площадки (в местах движения пешеходов ограждение должно иметь козырек и тротуар с ограждением от проезжей части улицы);</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обозначить въезды на строительную площадку специальными знаками или указателями;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оборудовать выезды со строительной площадки мойкой для колес автотранспорта с целью недопущения выноса грязи с территории строительной площадки;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обеспечить наружное освещение по периметру строительной площадки;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установить информационный щит с наименованием объекта, заказчика и подрядчика с указанием их адресов, телефонов, сроков строительства объекта.</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3. Высота, конструкция ограждения должны обеспечивать безопасность движения транспорта и пешеходов на прилегающих к строительной площадке улицах и тротуарах.</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Высота, конструкция и окраска ограждения согласовываются с Администрацией.</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Временные ограждения строительных площадок могут быть использованы для размещения информационных объявлений по согласованию с заказчиком и строительной организацией.</w:t>
      </w:r>
    </w:p>
    <w:p w:rsidR="006E7B26" w:rsidRDefault="006E7B26" w:rsidP="006E7B26">
      <w:pPr>
        <w:autoSpaceDE w:val="0"/>
        <w:autoSpaceDN w:val="0"/>
        <w:adjustRightInd w:val="0"/>
        <w:ind w:firstLine="540"/>
        <w:jc w:val="both"/>
        <w:rPr>
          <w:bCs/>
        </w:rPr>
      </w:pPr>
      <w:r w:rsidRPr="002B6E42">
        <w:rPr>
          <w:bCs/>
          <w:sz w:val="24"/>
          <w:szCs w:val="24"/>
        </w:rPr>
        <w:t>4. После завершения строительно-ремонтных работ заказчик (подрядчик) обязан восстановить за свой счет нарушенные при производстве строительно-ремонтных работ благоустройство и озеленение с последующей сдачей выполненных работ по акту приемо-сдаточной комиссии в сроки, установленные Администрацией.</w:t>
      </w:r>
    </w:p>
    <w:p w:rsidR="006E7B26" w:rsidRDefault="006E7B26" w:rsidP="006E7B26">
      <w:pPr>
        <w:autoSpaceDE w:val="0"/>
        <w:autoSpaceDN w:val="0"/>
        <w:adjustRightInd w:val="0"/>
        <w:ind w:firstLine="540"/>
        <w:jc w:val="both"/>
        <w:rPr>
          <w:bCs/>
          <w:sz w:val="24"/>
          <w:szCs w:val="24"/>
        </w:rPr>
      </w:pPr>
    </w:p>
    <w:p w:rsidR="006E7B26" w:rsidRDefault="006E7B26" w:rsidP="006E7B26">
      <w:pPr>
        <w:autoSpaceDE w:val="0"/>
        <w:autoSpaceDN w:val="0"/>
        <w:adjustRightInd w:val="0"/>
        <w:ind w:firstLine="540"/>
        <w:jc w:val="both"/>
        <w:rPr>
          <w:bCs/>
          <w:sz w:val="24"/>
          <w:szCs w:val="24"/>
        </w:rPr>
      </w:pPr>
    </w:p>
    <w:p w:rsidR="006E7B26" w:rsidRDefault="006E7B26" w:rsidP="006E7B26">
      <w:pPr>
        <w:autoSpaceDE w:val="0"/>
        <w:autoSpaceDN w:val="0"/>
        <w:adjustRightInd w:val="0"/>
        <w:ind w:firstLine="540"/>
        <w:jc w:val="both"/>
        <w:rPr>
          <w:bCs/>
          <w:sz w:val="24"/>
          <w:szCs w:val="24"/>
        </w:rPr>
      </w:pPr>
    </w:p>
    <w:p w:rsidR="006E7B26" w:rsidRPr="002B6E42" w:rsidRDefault="006E7B26" w:rsidP="006E7B26">
      <w:pPr>
        <w:autoSpaceDE w:val="0"/>
        <w:autoSpaceDN w:val="0"/>
        <w:adjustRightInd w:val="0"/>
        <w:ind w:firstLine="540"/>
        <w:jc w:val="both"/>
        <w:rPr>
          <w:bCs/>
          <w:sz w:val="24"/>
          <w:szCs w:val="24"/>
        </w:rPr>
      </w:pPr>
    </w:p>
    <w:p w:rsidR="006E7B26" w:rsidRDefault="006E7B26" w:rsidP="006E7B26">
      <w:pPr>
        <w:autoSpaceDE w:val="0"/>
        <w:autoSpaceDN w:val="0"/>
        <w:adjustRightInd w:val="0"/>
        <w:jc w:val="center"/>
        <w:outlineLvl w:val="2"/>
        <w:rPr>
          <w:b/>
          <w:bCs/>
          <w:sz w:val="24"/>
          <w:szCs w:val="24"/>
        </w:rPr>
      </w:pPr>
      <w:r w:rsidRPr="002B6E42">
        <w:rPr>
          <w:b/>
          <w:bCs/>
          <w:sz w:val="24"/>
          <w:szCs w:val="24"/>
        </w:rPr>
        <w:lastRenderedPageBreak/>
        <w:t>10. ТРЕБОВАНИЯ К СОДЕРЖАНИЮ И ОХРАНЕ ЗЕЛЕНЫХ</w:t>
      </w:r>
    </w:p>
    <w:p w:rsidR="006E7B26" w:rsidRDefault="006E7B26" w:rsidP="006E7B26">
      <w:pPr>
        <w:autoSpaceDE w:val="0"/>
        <w:autoSpaceDN w:val="0"/>
        <w:adjustRightInd w:val="0"/>
        <w:jc w:val="center"/>
        <w:outlineLvl w:val="2"/>
        <w:rPr>
          <w:b/>
          <w:bCs/>
        </w:rPr>
      </w:pPr>
      <w:r w:rsidRPr="002B6E42">
        <w:rPr>
          <w:b/>
          <w:bCs/>
          <w:sz w:val="24"/>
          <w:szCs w:val="24"/>
        </w:rPr>
        <w:t xml:space="preserve"> НАСАЖДЕНИЙ, ОЗЕЛЕНЕНИЮ ТЕРРИТОРИЙ</w:t>
      </w:r>
    </w:p>
    <w:p w:rsidR="006E7B26" w:rsidRPr="002B6E42" w:rsidRDefault="006E7B26" w:rsidP="006E7B26">
      <w:pPr>
        <w:autoSpaceDE w:val="0"/>
        <w:autoSpaceDN w:val="0"/>
        <w:adjustRightInd w:val="0"/>
        <w:jc w:val="center"/>
        <w:outlineLvl w:val="2"/>
        <w:rPr>
          <w:b/>
          <w:bCs/>
          <w:sz w:val="24"/>
          <w:szCs w:val="24"/>
        </w:rPr>
      </w:pPr>
    </w:p>
    <w:p w:rsidR="006E7B26" w:rsidRPr="002B6E42" w:rsidRDefault="006E7B26" w:rsidP="006E7B26">
      <w:pPr>
        <w:autoSpaceDE w:val="0"/>
        <w:autoSpaceDN w:val="0"/>
        <w:adjustRightInd w:val="0"/>
        <w:ind w:firstLine="540"/>
        <w:jc w:val="both"/>
        <w:rPr>
          <w:bCs/>
          <w:sz w:val="24"/>
          <w:szCs w:val="24"/>
        </w:rPr>
      </w:pPr>
      <w:r w:rsidRPr="002B6E42">
        <w:rPr>
          <w:bCs/>
          <w:sz w:val="24"/>
          <w:szCs w:val="24"/>
        </w:rPr>
        <w:t>1. В соответствии с Федеральным законом от 10 января 2002 года № 7-ФЗ «Об охране окружающей среды» зеленые насаждения подлежат охране.</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2. Содержание и охрана зеленых насаждений включает в себя: - полив в сухую погоду; - борьбу с вредителями и болезнями; - уборку сухостоя и упавших зеленых насаждений; - вырезку сухих и ломаных веток; - очистку и скашивание газонов; - подготовку зеленых насаждений к зиме.</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3. Ответственность за содержание и сохранность зеленых насаждений, надлежащий уход за ними возлагаются: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на Администрацию - в садах, зонах отдыха, лесопарках, в акваториях рек и водоемов и других территориях общего пользования;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на собственников зданий, строений, сооружений - на улицах перед зданиями, строениями, сооружениями в пределах закрепленной территории;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на руководителей организаций - в пределах территории, закрепленной за организацией, а также в пределах их санитарно-защитных зон;</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на руководителей организаций, которым отведены земельные участки под застройку, а со дня начала работ - и на руководителей подрядных организаций.</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4. При создании новых объектов озеленения, реконструкции существующих необходимо учитывать соотношение высот зданий и зеленых насаждений, предусматривать восстановление утраченных в процессе роста деревьев и кустарников проектных видовых точек, инсоляцию территорий и зданий, видимость технических средств регулирования дорожного движения, безопасность движения транспорта и пешеходов.</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5. При осуществлении озеленения учитываются декоративные свойства и особенности различных пород деревьев и кустарников, форму кроны, цвет листвы, изменение цвета листвы по сезонам года, время и характер цветения, пригодность данного материала для определенного вида посадок. Следует применять различные кустарники в качестве живых изгородей, а также вьющиеся растения для </w:t>
      </w:r>
      <w:proofErr w:type="spellStart"/>
      <w:r w:rsidRPr="002B6E42">
        <w:rPr>
          <w:bCs/>
          <w:sz w:val="24"/>
          <w:szCs w:val="24"/>
        </w:rPr>
        <w:t>пристенного</w:t>
      </w:r>
      <w:proofErr w:type="spellEnd"/>
      <w:r w:rsidRPr="002B6E42">
        <w:rPr>
          <w:bCs/>
          <w:sz w:val="24"/>
          <w:szCs w:val="24"/>
        </w:rPr>
        <w:t xml:space="preserve"> вертикального озеленения домов, беседок.</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Для живых изгородей детских площадок не допускается использование кустарников, имеющих шипы и ядовитые ягоды.</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6. При производстве строительных, земельно-планировочных работ организации, осуществляющие такие работы, обязаны:</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rsidRPr="002B6E42">
          <w:rPr>
            <w:bCs/>
            <w:sz w:val="24"/>
            <w:szCs w:val="24"/>
          </w:rPr>
          <w:t>2 м</w:t>
        </w:r>
      </w:smartTag>
      <w:r w:rsidRPr="002B6E42">
        <w:rPr>
          <w:bCs/>
          <w:sz w:val="24"/>
          <w:szCs w:val="24"/>
        </w:rPr>
        <w:t xml:space="preserve">. Щиты располагать треугольником на расстоянии не менее </w:t>
      </w:r>
      <w:smartTag w:uri="urn:schemas-microsoft-com:office:smarttags" w:element="metricconverter">
        <w:smartTagPr>
          <w:attr w:name="ProductID" w:val="1,5 м"/>
        </w:smartTagPr>
        <w:r w:rsidRPr="002B6E42">
          <w:rPr>
            <w:bCs/>
            <w:sz w:val="24"/>
            <w:szCs w:val="24"/>
          </w:rPr>
          <w:t>1,5 м</w:t>
        </w:r>
      </w:smartTag>
      <w:r w:rsidRPr="002B6E42">
        <w:rPr>
          <w:bCs/>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2B6E42">
          <w:rPr>
            <w:bCs/>
            <w:sz w:val="24"/>
            <w:szCs w:val="24"/>
          </w:rPr>
          <w:t>0,5 м</w:t>
        </w:r>
      </w:smartTag>
      <w:r w:rsidRPr="002B6E42">
        <w:rPr>
          <w:bCs/>
          <w:sz w:val="24"/>
          <w:szCs w:val="24"/>
        </w:rPr>
        <w:t>;</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 при производстве замощений и асфальтировании проездов, площадей, дворов, тротуаров и т.п. оставлять вокруг дерева свободное пространство не менее </w:t>
      </w:r>
      <w:smartTag w:uri="urn:schemas-microsoft-com:office:smarttags" w:element="metricconverter">
        <w:smartTagPr>
          <w:attr w:name="ProductID" w:val="1 м"/>
        </w:smartTagPr>
        <w:r w:rsidRPr="002B6E42">
          <w:rPr>
            <w:bCs/>
            <w:sz w:val="24"/>
            <w:szCs w:val="24"/>
          </w:rPr>
          <w:t>1 м</w:t>
        </w:r>
      </w:smartTag>
      <w:r w:rsidRPr="002B6E42">
        <w:rPr>
          <w:bCs/>
          <w:sz w:val="24"/>
          <w:szCs w:val="24"/>
        </w:rPr>
        <w:t xml:space="preserve"> с последующей установкой железобетонной решетки или другого покрытия;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 при прокладке подземных коммуникаций обеспечивать расстояние между краем траншеи и корневой системой дерева не менее трех метров, а корневой системой кустарника - не менее </w:t>
      </w:r>
      <w:smartTag w:uri="urn:schemas-microsoft-com:office:smarttags" w:element="metricconverter">
        <w:smartTagPr>
          <w:attr w:name="ProductID" w:val="1,5 метра"/>
        </w:smartTagPr>
        <w:r w:rsidRPr="002B6E42">
          <w:rPr>
            <w:bCs/>
            <w:sz w:val="24"/>
            <w:szCs w:val="24"/>
          </w:rPr>
          <w:t>1,5 метра</w:t>
        </w:r>
      </w:smartTag>
      <w:r w:rsidRPr="002B6E42">
        <w:rPr>
          <w:bCs/>
          <w:sz w:val="24"/>
          <w:szCs w:val="24"/>
        </w:rPr>
        <w:t>;</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7. Снос зеленых насаждений или перенос их в другое место на земельных участках, не находящихся в собственности организаций и физических лиц, допускается в следующих случаях:</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при строительстве и реконструкции дорог, улиц, инженерных сетей, зданий и сооружений, предусмотренных генеральным планом и проектами строительства, согласованными и утвержденными в установленном порядке;</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при ликвидации аварий на инженерных сетях (на участках вне их защитных зон) по согласованию с Администрацией;</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lastRenderedPageBreak/>
        <w:t>8. Организации и физические лица, производящие работы, в результате которых наносится ущерб озеленению и благоустройству территории, обязаны возмещать затраты по восстановлению озеленения и благоустройства.</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9. В садах, дворах и других местах общего пользования, где имеются зеленые насаждения и газоны, не допускается: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добывать сок из деревьев, подрубать, наносить другие механические повреждения деревьям, кустарникам, срывать листья, цветы;</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самовольно вырубать деревья и кустарники на территориях, являющихся местами общего пользования;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разжигать костры и совершать иные действия, нарушающие правила пожарной безопасности;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подвешивать на деревья гамаки, качели, забивать гвозди в деревья, прикреплять рекламные щиты, электропровода, ограждения и т.п., которые могут повредить деревьям;</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устраивать скопления мусора, снега и льда, за исключением чистого снега, полученного от расчистки садово-парковых дорожек;</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складировать строительные материалы, дрова, уголь, бытовые отходы, устраивать на озелененных территориях огороды;</w:t>
      </w:r>
    </w:p>
    <w:p w:rsidR="006E7B26" w:rsidRDefault="006E7B26" w:rsidP="006E7B26">
      <w:pPr>
        <w:autoSpaceDE w:val="0"/>
        <w:autoSpaceDN w:val="0"/>
        <w:adjustRightInd w:val="0"/>
        <w:ind w:firstLine="540"/>
        <w:jc w:val="both"/>
        <w:rPr>
          <w:bCs/>
        </w:rPr>
      </w:pPr>
      <w:r w:rsidRPr="002B6E42">
        <w:rPr>
          <w:bCs/>
          <w:sz w:val="24"/>
          <w:szCs w:val="24"/>
        </w:rPr>
        <w:t>- осуществлять движение, стоянку и остановку механических транспортных средств и прицепов к ним (кроме транспортных средств, используемых для проведения работ по благоустройству, а также транспортных средств оперативных слу</w:t>
      </w:r>
      <w:proofErr w:type="gramStart"/>
      <w:r w:rsidRPr="002B6E42">
        <w:rPr>
          <w:bCs/>
          <w:sz w:val="24"/>
          <w:szCs w:val="24"/>
        </w:rPr>
        <w:t>жб в сл</w:t>
      </w:r>
      <w:proofErr w:type="gramEnd"/>
      <w:r w:rsidRPr="002B6E42">
        <w:rPr>
          <w:bCs/>
          <w:sz w:val="24"/>
          <w:szCs w:val="24"/>
        </w:rPr>
        <w:t>учаях осуществления ими неотложных действий по защите жизни и здоровья граждан).</w:t>
      </w:r>
    </w:p>
    <w:p w:rsidR="006E7B26" w:rsidRDefault="006E7B26" w:rsidP="006E7B26">
      <w:pPr>
        <w:autoSpaceDE w:val="0"/>
        <w:autoSpaceDN w:val="0"/>
        <w:adjustRightInd w:val="0"/>
        <w:ind w:firstLine="540"/>
        <w:jc w:val="both"/>
        <w:rPr>
          <w:bCs/>
          <w:sz w:val="24"/>
          <w:szCs w:val="24"/>
        </w:rPr>
      </w:pPr>
    </w:p>
    <w:p w:rsidR="006E7B26" w:rsidRDefault="006E7B26" w:rsidP="006E7B26">
      <w:pPr>
        <w:autoSpaceDE w:val="0"/>
        <w:autoSpaceDN w:val="0"/>
        <w:adjustRightInd w:val="0"/>
        <w:ind w:firstLine="540"/>
        <w:jc w:val="both"/>
        <w:rPr>
          <w:bCs/>
          <w:sz w:val="24"/>
          <w:szCs w:val="24"/>
        </w:rPr>
      </w:pPr>
    </w:p>
    <w:p w:rsidR="006E7B26" w:rsidRPr="002B6E42" w:rsidRDefault="006E7B26" w:rsidP="006E7B26">
      <w:pPr>
        <w:autoSpaceDE w:val="0"/>
        <w:autoSpaceDN w:val="0"/>
        <w:adjustRightInd w:val="0"/>
        <w:ind w:firstLine="540"/>
        <w:jc w:val="both"/>
        <w:rPr>
          <w:bCs/>
          <w:sz w:val="24"/>
          <w:szCs w:val="24"/>
        </w:rPr>
      </w:pPr>
    </w:p>
    <w:p w:rsidR="006E7B26" w:rsidRDefault="006E7B26" w:rsidP="006E7B26">
      <w:pPr>
        <w:autoSpaceDE w:val="0"/>
        <w:autoSpaceDN w:val="0"/>
        <w:adjustRightInd w:val="0"/>
        <w:jc w:val="center"/>
        <w:outlineLvl w:val="2"/>
        <w:rPr>
          <w:b/>
          <w:bCs/>
          <w:sz w:val="24"/>
          <w:szCs w:val="24"/>
        </w:rPr>
      </w:pPr>
      <w:r>
        <w:rPr>
          <w:b/>
          <w:bCs/>
          <w:sz w:val="24"/>
          <w:szCs w:val="24"/>
        </w:rPr>
        <w:t>10</w:t>
      </w:r>
      <w:r w:rsidRPr="002B6E42">
        <w:rPr>
          <w:b/>
          <w:bCs/>
          <w:sz w:val="24"/>
          <w:szCs w:val="24"/>
        </w:rPr>
        <w:t xml:space="preserve">. ТРЕБОВАНИЯ К СОДЕРЖАНИЮ </w:t>
      </w:r>
      <w:proofErr w:type="gramStart"/>
      <w:r w:rsidRPr="002B6E42">
        <w:rPr>
          <w:b/>
          <w:bCs/>
          <w:sz w:val="24"/>
          <w:szCs w:val="24"/>
        </w:rPr>
        <w:t>ИНЖЕНЕРНЫХ</w:t>
      </w:r>
      <w:proofErr w:type="gramEnd"/>
    </w:p>
    <w:p w:rsidR="006E7B26" w:rsidRDefault="006E7B26" w:rsidP="006E7B26">
      <w:pPr>
        <w:autoSpaceDE w:val="0"/>
        <w:autoSpaceDN w:val="0"/>
        <w:adjustRightInd w:val="0"/>
        <w:jc w:val="center"/>
        <w:outlineLvl w:val="2"/>
        <w:rPr>
          <w:b/>
          <w:bCs/>
        </w:rPr>
      </w:pPr>
      <w:r w:rsidRPr="002B6E42">
        <w:rPr>
          <w:b/>
          <w:bCs/>
          <w:sz w:val="24"/>
          <w:szCs w:val="24"/>
        </w:rPr>
        <w:t xml:space="preserve"> СЕТЕЙ И СООРУЖЕНИЙ</w:t>
      </w:r>
    </w:p>
    <w:p w:rsidR="006E7B26" w:rsidRDefault="006E7B26" w:rsidP="006E7B26">
      <w:pPr>
        <w:autoSpaceDE w:val="0"/>
        <w:autoSpaceDN w:val="0"/>
        <w:adjustRightInd w:val="0"/>
        <w:outlineLvl w:val="2"/>
        <w:rPr>
          <w:b/>
          <w:bCs/>
        </w:rPr>
      </w:pPr>
    </w:p>
    <w:p w:rsidR="006E7B26" w:rsidRPr="002B6E42" w:rsidRDefault="006E7B26" w:rsidP="006E7B26">
      <w:pPr>
        <w:autoSpaceDE w:val="0"/>
        <w:autoSpaceDN w:val="0"/>
        <w:adjustRightInd w:val="0"/>
        <w:ind w:firstLine="540"/>
        <w:jc w:val="both"/>
        <w:outlineLvl w:val="2"/>
        <w:rPr>
          <w:b/>
          <w:bCs/>
          <w:sz w:val="24"/>
          <w:szCs w:val="24"/>
        </w:rPr>
      </w:pPr>
      <w:r>
        <w:rPr>
          <w:bCs/>
        </w:rPr>
        <w:t xml:space="preserve">1. </w:t>
      </w:r>
      <w:r w:rsidRPr="002B6E42">
        <w:rPr>
          <w:bCs/>
          <w:sz w:val="24"/>
          <w:szCs w:val="24"/>
        </w:rPr>
        <w:t>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2. Должностные лица и граждане обязаны обеспечить оформление разрешений на производство работ, связанных с временным нарушением или изменением благоустройства, соблюдение сроков завершения работ и восстановления благоустройства, а также сдачу выполненных работ в установленные сроки.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3. Организации, на балансе которых находятся подземные инженерные коммуникации, обязаны следить за тем, чтобы крышки люков смотровых колодцев, расположенных на тротуарах и проезжей части, находились на уровне дорожного покрытия, содержались в исправном состоянии и закрытыми. В случае повреждения или разрушения они должны быть немедленно огорожены и в течение суток исправлены.</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4. Люки смотровых колодцев должны соответствовать требованиям ГОСТ 3634. Не допускается отклонение крышки люка относительно уровня покрытия более 2, </w:t>
      </w:r>
      <w:smartTag w:uri="urn:schemas-microsoft-com:office:smarttags" w:element="metricconverter">
        <w:smartTagPr>
          <w:attr w:name="ProductID" w:val="0 см"/>
        </w:smartTagPr>
        <w:r w:rsidRPr="002B6E42">
          <w:rPr>
            <w:bCs/>
            <w:sz w:val="24"/>
            <w:szCs w:val="24"/>
          </w:rPr>
          <w:t>0 см</w:t>
        </w:r>
      </w:smartTag>
      <w:r w:rsidRPr="002B6E42">
        <w:rPr>
          <w:bCs/>
          <w:sz w:val="24"/>
          <w:szCs w:val="24"/>
        </w:rPr>
        <w:t>.</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5. Грунтовые наносы, наледи в зимний период, образовавшиеся из-за аварий на подземных коммуникациях, ликвидируются предприятиями - владельцами коммуникаций либо на договорных условиях специализированными предприятиями.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6. Очистка и осмотр смотровых и </w:t>
      </w:r>
      <w:proofErr w:type="spellStart"/>
      <w:r w:rsidRPr="002B6E42">
        <w:rPr>
          <w:bCs/>
          <w:sz w:val="24"/>
          <w:szCs w:val="24"/>
        </w:rPr>
        <w:t>дождеприемных</w:t>
      </w:r>
      <w:proofErr w:type="spellEnd"/>
      <w:r w:rsidRPr="002B6E42">
        <w:rPr>
          <w:bCs/>
          <w:sz w:val="24"/>
          <w:szCs w:val="24"/>
        </w:rPr>
        <w:t xml:space="preserve"> колодцев, ливневой канализации, колодцев подземных коммуникаций, смотровых люков производятся балансодержателями по мере необходимости, но не реже двух раз в год - весной и осенью. Весь осадок загрязнения, образуемый при очистке и ремонте, вывозится немедленно, без складирования на газонах, тротуарах или проезжей части.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7. При прокладке и переустройстве подземных сооружений складирование материалов и оборудования производится только в пределах стройплощадок. Бордюры и ограждения при прокладке, реконструкции или ремонте подземных коммуникаций на улицах, дорогах, разбираются и складируются на месте производства работ для </w:t>
      </w:r>
      <w:r w:rsidRPr="002B6E42">
        <w:rPr>
          <w:bCs/>
          <w:sz w:val="24"/>
          <w:szCs w:val="24"/>
        </w:rPr>
        <w:lastRenderedPageBreak/>
        <w:t>дальнейшей установки. Грунт и мусор регулярно вывозится в специально отведенные для этого места.</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8. Котлованы и траншеи, разрабатываемые при прокладке и переустройстве подземных сооружений на улицах, проездах, во дворах, а также местах, где происходит движение людей или транспорта, должны быть ограждены. На ограждении устанавливаются предупредительные надписи и знаки, а в ночное время - сигнальное освещение.</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Места прохода людей через траншеи должны быть оборудованы переходными мостиками шириной не менее </w:t>
      </w:r>
      <w:smartTag w:uri="urn:schemas-microsoft-com:office:smarttags" w:element="metricconverter">
        <w:smartTagPr>
          <w:attr w:name="ProductID" w:val="1 метра"/>
        </w:smartTagPr>
        <w:r w:rsidRPr="002B6E42">
          <w:rPr>
            <w:bCs/>
            <w:sz w:val="24"/>
            <w:szCs w:val="24"/>
          </w:rPr>
          <w:t>1 метра</w:t>
        </w:r>
      </w:smartTag>
      <w:r w:rsidRPr="002B6E42">
        <w:rPr>
          <w:bCs/>
          <w:sz w:val="24"/>
          <w:szCs w:val="24"/>
        </w:rPr>
        <w:t xml:space="preserve"> с ограждениями по высоте и освещаемыми в ночное время.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9. При перевозке мусора, сыпучих и пылящих грузов, которые могут загрязнять улицы, используется специально оборудованный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p>
    <w:p w:rsidR="006E7B26" w:rsidRDefault="006E7B26" w:rsidP="006E7B26">
      <w:pPr>
        <w:autoSpaceDE w:val="0"/>
        <w:autoSpaceDN w:val="0"/>
        <w:adjustRightInd w:val="0"/>
        <w:ind w:firstLine="540"/>
        <w:jc w:val="both"/>
        <w:rPr>
          <w:bCs/>
          <w:sz w:val="24"/>
          <w:szCs w:val="24"/>
        </w:rPr>
      </w:pPr>
      <w:r w:rsidRPr="002B6E42">
        <w:rPr>
          <w:bCs/>
          <w:sz w:val="24"/>
          <w:szCs w:val="24"/>
        </w:rPr>
        <w:t xml:space="preserve">10. Ответственность за нарушение благоустройства, загрязнение территории </w:t>
      </w:r>
      <w:r w:rsidRPr="00FB7F5B">
        <w:rPr>
          <w:sz w:val="24"/>
          <w:szCs w:val="24"/>
        </w:rPr>
        <w:t>Повенецкого городского</w:t>
      </w:r>
      <w:r>
        <w:t xml:space="preserve"> </w:t>
      </w:r>
      <w:r w:rsidRPr="002B6E42">
        <w:rPr>
          <w:bCs/>
          <w:sz w:val="24"/>
          <w:szCs w:val="24"/>
        </w:rPr>
        <w:t>поселения машинами и механизмами несут владельцы машин и механизмов.</w:t>
      </w:r>
    </w:p>
    <w:p w:rsidR="006E7B26" w:rsidRDefault="006E7B26" w:rsidP="006E7B26">
      <w:pPr>
        <w:autoSpaceDE w:val="0"/>
        <w:autoSpaceDN w:val="0"/>
        <w:adjustRightInd w:val="0"/>
        <w:ind w:firstLine="540"/>
        <w:jc w:val="both"/>
        <w:rPr>
          <w:bCs/>
          <w:sz w:val="24"/>
          <w:szCs w:val="24"/>
        </w:rPr>
      </w:pPr>
    </w:p>
    <w:p w:rsidR="006E7B26" w:rsidRDefault="006E7B26" w:rsidP="006E7B26">
      <w:pPr>
        <w:autoSpaceDE w:val="0"/>
        <w:autoSpaceDN w:val="0"/>
        <w:adjustRightInd w:val="0"/>
        <w:ind w:firstLine="540"/>
        <w:jc w:val="both"/>
        <w:rPr>
          <w:bCs/>
        </w:rPr>
      </w:pPr>
    </w:p>
    <w:p w:rsidR="006E7B26" w:rsidRPr="002B6E42" w:rsidRDefault="006E7B26" w:rsidP="006E7B26">
      <w:pPr>
        <w:autoSpaceDE w:val="0"/>
        <w:autoSpaceDN w:val="0"/>
        <w:adjustRightInd w:val="0"/>
        <w:ind w:firstLine="540"/>
        <w:jc w:val="both"/>
        <w:rPr>
          <w:bCs/>
          <w:sz w:val="24"/>
          <w:szCs w:val="24"/>
        </w:rPr>
      </w:pPr>
    </w:p>
    <w:p w:rsidR="006E7B26" w:rsidRDefault="006E7B26" w:rsidP="006E7B26">
      <w:pPr>
        <w:autoSpaceDE w:val="0"/>
        <w:autoSpaceDN w:val="0"/>
        <w:adjustRightInd w:val="0"/>
        <w:ind w:firstLine="540"/>
        <w:jc w:val="center"/>
        <w:outlineLvl w:val="2"/>
        <w:rPr>
          <w:b/>
          <w:bCs/>
          <w:sz w:val="24"/>
          <w:szCs w:val="24"/>
        </w:rPr>
      </w:pPr>
      <w:r w:rsidRPr="002B6E42">
        <w:rPr>
          <w:b/>
          <w:bCs/>
          <w:sz w:val="24"/>
          <w:szCs w:val="24"/>
        </w:rPr>
        <w:t xml:space="preserve">12. ТРЕБОВАНИЯ К УБОРКЕ ТЕРРИТОРИИ </w:t>
      </w:r>
      <w:r>
        <w:rPr>
          <w:b/>
          <w:bCs/>
          <w:sz w:val="24"/>
          <w:szCs w:val="24"/>
        </w:rPr>
        <w:t xml:space="preserve"> ПОВЕНЕЦКОГО ГОРОДСКОГО ПОСЕЛЕНИЯ </w:t>
      </w:r>
    </w:p>
    <w:p w:rsidR="006E7B26" w:rsidRPr="002B6E42" w:rsidRDefault="006E7B26" w:rsidP="006E7B26">
      <w:pPr>
        <w:autoSpaceDE w:val="0"/>
        <w:autoSpaceDN w:val="0"/>
        <w:adjustRightInd w:val="0"/>
        <w:ind w:firstLine="540"/>
        <w:jc w:val="center"/>
        <w:outlineLvl w:val="2"/>
        <w:rPr>
          <w:bCs/>
          <w:sz w:val="24"/>
          <w:szCs w:val="24"/>
        </w:rPr>
      </w:pPr>
    </w:p>
    <w:p w:rsidR="006E7B26" w:rsidRPr="002B6E42" w:rsidRDefault="006E7B26" w:rsidP="006E7B26">
      <w:pPr>
        <w:autoSpaceDE w:val="0"/>
        <w:autoSpaceDN w:val="0"/>
        <w:adjustRightInd w:val="0"/>
        <w:ind w:firstLine="540"/>
        <w:jc w:val="both"/>
        <w:outlineLvl w:val="2"/>
        <w:rPr>
          <w:bCs/>
          <w:sz w:val="24"/>
          <w:szCs w:val="24"/>
        </w:rPr>
      </w:pPr>
      <w:r w:rsidRPr="002B6E42">
        <w:rPr>
          <w:bCs/>
          <w:sz w:val="24"/>
          <w:szCs w:val="24"/>
        </w:rPr>
        <w:t xml:space="preserve">1. Уборка территории </w:t>
      </w:r>
      <w:r w:rsidRPr="00696752">
        <w:rPr>
          <w:sz w:val="24"/>
          <w:szCs w:val="24"/>
        </w:rPr>
        <w:t>Повенецкого городского</w:t>
      </w:r>
      <w:r>
        <w:t xml:space="preserve"> </w:t>
      </w:r>
      <w:r w:rsidRPr="002B6E42">
        <w:rPr>
          <w:bCs/>
          <w:sz w:val="24"/>
          <w:szCs w:val="24"/>
        </w:rPr>
        <w:t>поселения в весенне-летний период.</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Период весенне-летней уборки устанавливается с 15  мая </w:t>
      </w:r>
      <w:r w:rsidRPr="002B6E42">
        <w:rPr>
          <w:bCs/>
          <w:i/>
          <w:sz w:val="24"/>
          <w:szCs w:val="24"/>
        </w:rPr>
        <w:t xml:space="preserve"> </w:t>
      </w:r>
      <w:r w:rsidRPr="002B6E42">
        <w:rPr>
          <w:bCs/>
          <w:sz w:val="24"/>
          <w:szCs w:val="24"/>
        </w:rPr>
        <w:t>по</w:t>
      </w:r>
      <w:r w:rsidRPr="002B6E42">
        <w:rPr>
          <w:bCs/>
          <w:i/>
          <w:sz w:val="24"/>
          <w:szCs w:val="24"/>
        </w:rPr>
        <w:t xml:space="preserve"> </w:t>
      </w:r>
      <w:r w:rsidRPr="002B6E42">
        <w:rPr>
          <w:bCs/>
          <w:sz w:val="24"/>
          <w:szCs w:val="24"/>
        </w:rPr>
        <w:t>15 октября</w:t>
      </w:r>
      <w:r w:rsidRPr="002B6E42">
        <w:rPr>
          <w:bCs/>
          <w:i/>
          <w:sz w:val="24"/>
          <w:szCs w:val="24"/>
        </w:rPr>
        <w:t>.</w:t>
      </w:r>
      <w:r w:rsidRPr="002B6E42">
        <w:rPr>
          <w:bCs/>
          <w:sz w:val="24"/>
          <w:szCs w:val="24"/>
        </w:rPr>
        <w:t xml:space="preserve"> В случае изменения погодных условий период проведения весенне-летней уборки может изменяться постановлением Администрации. Мероприятия по подготовке уборочной техники к работе в весенне-летний период проводятся в сроки, определенные Администрацией.</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Со дня наступления периода весенне-летней уборки следует:</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очистить канавы и лотки для стока воды от снега и льда, песка и грязи в местах, где это требуется, для нормального отвода талых вод;</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систематически сгонять талую воду к люкам и приемным колодцам ливневой канализации;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после таяния снега произвести общую уборку территорий, собрать и вывезти мусор на специально отведенные места.</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2. В установленный пунктом 1 раздела 12 Положения период производится массовая уборка и вывоз снега, грязи, мусора и песка с проезжей части улиц, тротуаров, газонов, дворовых территорий в специально отведенные места.</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3. Весенне-летняя уборка предусматривает:</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подметание проезжей части, тротуаров, дворовых и внутриквартальных территорий;</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уборку мусора с газонов, в парках, садах, скверах, на пустырях, дворовых территориях, контейнерных площадках;</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регулярное скашивание травы на газонах, обочинах дорог, склонах автотранспортных развязок;</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вывоз смета и мусора.</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4. Проезжая часть дорог, обочины дорог должны быть полностью очищены от крупногабаритного и другого мусора, от всякого вида загрязнений и промыты. Осевые полосы, обозначенные линиями регулирования, должны быть очищены от песка и мелкого мусора.</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5. Тротуары и расположенные на них остановочные пункты общественного транспорта должны быть полностью очищены от грунтово-песчаных наносов, различного мусора, промыты.</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lastRenderedPageBreak/>
        <w:t xml:space="preserve">6. Уборка дворовых территорий включает в себя подметание дворовых территорий, </w:t>
      </w:r>
      <w:proofErr w:type="spellStart"/>
      <w:r w:rsidRPr="002B6E42">
        <w:rPr>
          <w:bCs/>
          <w:sz w:val="24"/>
          <w:szCs w:val="24"/>
        </w:rPr>
        <w:t>внутридворовых</w:t>
      </w:r>
      <w:proofErr w:type="spellEnd"/>
      <w:r w:rsidRPr="002B6E42">
        <w:rPr>
          <w:bCs/>
          <w:sz w:val="24"/>
          <w:szCs w:val="24"/>
        </w:rPr>
        <w:t xml:space="preserve"> проездов и тротуаров </w:t>
      </w:r>
      <w:proofErr w:type="gramStart"/>
      <w:r w:rsidRPr="002B6E42">
        <w:rPr>
          <w:bCs/>
          <w:sz w:val="24"/>
          <w:szCs w:val="24"/>
        </w:rPr>
        <w:t>от</w:t>
      </w:r>
      <w:proofErr w:type="gramEnd"/>
      <w:r w:rsidRPr="002B6E42">
        <w:rPr>
          <w:bCs/>
          <w:sz w:val="24"/>
          <w:szCs w:val="24"/>
        </w:rPr>
        <w:t xml:space="preserve"> </w:t>
      </w:r>
      <w:proofErr w:type="gramStart"/>
      <w:r w:rsidRPr="002B6E42">
        <w:rPr>
          <w:bCs/>
          <w:sz w:val="24"/>
          <w:szCs w:val="24"/>
        </w:rPr>
        <w:t>смета</w:t>
      </w:r>
      <w:proofErr w:type="gramEnd"/>
      <w:r w:rsidRPr="002B6E42">
        <w:rPr>
          <w:bCs/>
          <w:sz w:val="24"/>
          <w:szCs w:val="24"/>
        </w:rPr>
        <w:t>, пыли, мелкого бытового мусора, сбор и удаление твердых и жидких бытовых отходов с территорий жилых домов.</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7. Уборка территории </w:t>
      </w:r>
      <w:r w:rsidRPr="002B6E42">
        <w:rPr>
          <w:sz w:val="24"/>
          <w:szCs w:val="24"/>
        </w:rPr>
        <w:t xml:space="preserve"> </w:t>
      </w:r>
      <w:r w:rsidRPr="00277464">
        <w:rPr>
          <w:sz w:val="24"/>
          <w:szCs w:val="24"/>
        </w:rPr>
        <w:t>Повенецкого городского</w:t>
      </w:r>
      <w:r>
        <w:t xml:space="preserve"> </w:t>
      </w:r>
      <w:r w:rsidRPr="002B6E42">
        <w:rPr>
          <w:bCs/>
          <w:sz w:val="24"/>
          <w:szCs w:val="24"/>
        </w:rPr>
        <w:t>поселения в осенне-зимний период.</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Период осенне-зимней уборки устанавливается с 16 октября по 15 апреля. В случае изменения погодных условий (снег, мороз) период проведения осенне-зимней уборки может изменяться  постановлением Администрации.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8. Осенне-зимняя уборка предусматривает:</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сгребание и вывоз опавшей листвы. Обязательна уборка листьев с тротуаров, ливневой канализации, дождеприемников;</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подметание или сдвигание снега, устранение скользкости, удаление снега и снежно-ледяных образований, удаление снега (вывоз), скалывание льда и удаление снежно-ледяных образований;</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 обработка проезжей части дороги </w:t>
      </w:r>
      <w:proofErr w:type="spellStart"/>
      <w:r w:rsidRPr="002B6E42">
        <w:rPr>
          <w:bCs/>
          <w:sz w:val="24"/>
          <w:szCs w:val="24"/>
        </w:rPr>
        <w:t>противогололедными</w:t>
      </w:r>
      <w:proofErr w:type="spellEnd"/>
      <w:r w:rsidRPr="002B6E42">
        <w:rPr>
          <w:bCs/>
          <w:sz w:val="24"/>
          <w:szCs w:val="24"/>
        </w:rPr>
        <w:t xml:space="preserve"> материалами;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9. Уборка снега, обработка </w:t>
      </w:r>
      <w:proofErr w:type="spellStart"/>
      <w:r w:rsidRPr="002B6E42">
        <w:rPr>
          <w:bCs/>
          <w:sz w:val="24"/>
          <w:szCs w:val="24"/>
        </w:rPr>
        <w:t>противогололедными</w:t>
      </w:r>
      <w:proofErr w:type="spellEnd"/>
      <w:r w:rsidRPr="002B6E42">
        <w:rPr>
          <w:bCs/>
          <w:sz w:val="24"/>
          <w:szCs w:val="24"/>
        </w:rPr>
        <w:t xml:space="preserve"> материалами остановочных пунктов общественного транспорта должны производиться утром до начала движения транспорта, а при снегопаде, метелях и кратковременных оттепелях - по мере необходимости.</w:t>
      </w:r>
    </w:p>
    <w:p w:rsidR="006E7B26" w:rsidRDefault="006E7B26" w:rsidP="006E7B26">
      <w:pPr>
        <w:autoSpaceDE w:val="0"/>
        <w:autoSpaceDN w:val="0"/>
        <w:adjustRightInd w:val="0"/>
        <w:ind w:firstLine="540"/>
        <w:jc w:val="both"/>
        <w:rPr>
          <w:bCs/>
        </w:rPr>
      </w:pPr>
      <w:r w:rsidRPr="002B6E42">
        <w:rPr>
          <w:bCs/>
          <w:sz w:val="24"/>
          <w:szCs w:val="24"/>
        </w:rPr>
        <w:t>1</w:t>
      </w:r>
      <w:r>
        <w:rPr>
          <w:bCs/>
        </w:rPr>
        <w:t>0</w:t>
      </w:r>
      <w:r w:rsidRPr="002B6E42">
        <w:rPr>
          <w:bCs/>
          <w:sz w:val="24"/>
          <w:szCs w:val="24"/>
        </w:rPr>
        <w:t xml:space="preserve">. Обработка проезжей части дорог </w:t>
      </w:r>
      <w:proofErr w:type="spellStart"/>
      <w:r w:rsidRPr="002B6E42">
        <w:rPr>
          <w:bCs/>
          <w:sz w:val="24"/>
          <w:szCs w:val="24"/>
        </w:rPr>
        <w:t>противогололедными</w:t>
      </w:r>
      <w:proofErr w:type="spellEnd"/>
      <w:r w:rsidRPr="002B6E42">
        <w:rPr>
          <w:bCs/>
          <w:sz w:val="24"/>
          <w:szCs w:val="24"/>
        </w:rPr>
        <w:t xml:space="preserve"> материалами должна начинаться сразу с началом снегопада.</w:t>
      </w:r>
    </w:p>
    <w:p w:rsidR="006E7B26" w:rsidRPr="002B6E42" w:rsidRDefault="006E7B26" w:rsidP="006E7B26">
      <w:pPr>
        <w:autoSpaceDE w:val="0"/>
        <w:autoSpaceDN w:val="0"/>
        <w:adjustRightInd w:val="0"/>
        <w:ind w:firstLine="540"/>
        <w:jc w:val="both"/>
        <w:rPr>
          <w:bCs/>
          <w:sz w:val="24"/>
          <w:szCs w:val="24"/>
        </w:rPr>
      </w:pPr>
      <w:r>
        <w:rPr>
          <w:bCs/>
        </w:rPr>
        <w:t xml:space="preserve">11. </w:t>
      </w:r>
      <w:r w:rsidRPr="002B6E42">
        <w:rPr>
          <w:bCs/>
          <w:sz w:val="24"/>
          <w:szCs w:val="24"/>
        </w:rPr>
        <w:t xml:space="preserve">При уборке дорог на озелененных территориях допускается временное складирование снега, не содержащего </w:t>
      </w:r>
      <w:proofErr w:type="spellStart"/>
      <w:r w:rsidRPr="002B6E42">
        <w:rPr>
          <w:bCs/>
          <w:sz w:val="24"/>
          <w:szCs w:val="24"/>
        </w:rPr>
        <w:t>противогололедных</w:t>
      </w:r>
      <w:proofErr w:type="spellEnd"/>
      <w:r w:rsidRPr="002B6E42">
        <w:rPr>
          <w:bCs/>
          <w:sz w:val="24"/>
          <w:szCs w:val="24"/>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6E7B26" w:rsidRDefault="006E7B26" w:rsidP="006E7B26">
      <w:pPr>
        <w:autoSpaceDE w:val="0"/>
        <w:autoSpaceDN w:val="0"/>
        <w:adjustRightInd w:val="0"/>
        <w:ind w:firstLine="540"/>
        <w:jc w:val="both"/>
        <w:rPr>
          <w:bCs/>
        </w:rPr>
      </w:pPr>
      <w:r>
        <w:rPr>
          <w:bCs/>
        </w:rPr>
        <w:t xml:space="preserve">12. </w:t>
      </w:r>
      <w:r w:rsidRPr="002B6E42">
        <w:rPr>
          <w:bCs/>
          <w:sz w:val="24"/>
          <w:szCs w:val="24"/>
        </w:rPr>
        <w:t>Дорожки, урны и прочие элементы малых архитектурных форм, а также пространство перед ними, подходы к ним должны быть очищены от снега и наледи.</w:t>
      </w:r>
    </w:p>
    <w:p w:rsidR="006E7B26" w:rsidRDefault="006E7B26" w:rsidP="006E7B26">
      <w:pPr>
        <w:autoSpaceDE w:val="0"/>
        <w:autoSpaceDN w:val="0"/>
        <w:adjustRightInd w:val="0"/>
        <w:ind w:firstLine="540"/>
        <w:jc w:val="both"/>
        <w:rPr>
          <w:bCs/>
        </w:rPr>
      </w:pPr>
      <w:r>
        <w:rPr>
          <w:bCs/>
        </w:rPr>
        <w:t xml:space="preserve">13. </w:t>
      </w:r>
      <w:r w:rsidRPr="002B6E42">
        <w:rPr>
          <w:bCs/>
          <w:sz w:val="24"/>
          <w:szCs w:val="24"/>
        </w:rPr>
        <w:t xml:space="preserve"> Барьерные ограждения, дорожные знаки и указатели должны быть очищены от снега, наледи.</w:t>
      </w:r>
    </w:p>
    <w:p w:rsidR="006E7B26" w:rsidRDefault="006E7B26" w:rsidP="006E7B26">
      <w:pPr>
        <w:autoSpaceDE w:val="0"/>
        <w:autoSpaceDN w:val="0"/>
        <w:adjustRightInd w:val="0"/>
        <w:ind w:firstLine="540"/>
        <w:jc w:val="both"/>
        <w:rPr>
          <w:bCs/>
        </w:rPr>
      </w:pPr>
      <w:r>
        <w:rPr>
          <w:bCs/>
        </w:rPr>
        <w:t>14.</w:t>
      </w:r>
      <w:r w:rsidRPr="002B6E42">
        <w:rPr>
          <w:bCs/>
          <w:sz w:val="24"/>
          <w:szCs w:val="24"/>
        </w:rPr>
        <w:t xml:space="preserve"> Очистка крыш, карнизов, водосточных труб от снега и ледяных наростов должна производиться своевременно собственниками, пользователями, владельцами зданий и сооружений в светлое время суток с обязательным осуществлением комплекса охранных мероприятий, обеспечивающих движение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w:t>
      </w:r>
    </w:p>
    <w:p w:rsidR="006E7B26" w:rsidRDefault="006E7B26" w:rsidP="006E7B26">
      <w:pPr>
        <w:autoSpaceDE w:val="0"/>
        <w:autoSpaceDN w:val="0"/>
        <w:adjustRightInd w:val="0"/>
        <w:ind w:firstLine="540"/>
        <w:jc w:val="both"/>
        <w:rPr>
          <w:bCs/>
        </w:rPr>
      </w:pPr>
      <w:r>
        <w:rPr>
          <w:bCs/>
        </w:rPr>
        <w:t xml:space="preserve">15. </w:t>
      </w:r>
      <w:r w:rsidRPr="002B6E42">
        <w:rPr>
          <w:bCs/>
          <w:sz w:val="24"/>
          <w:szCs w:val="24"/>
        </w:rPr>
        <w:t>Места ведения работ должны иметь ограждение, знаки, наблюдателей. Ответственность за несвоевременную очистку крыш от снега, удаление сосулек и безопасность проведения этих работ несут руководители, должностные лица жилищно-эксплуатационных организаций, собственники, пользователи, владельцы зданий.</w:t>
      </w:r>
    </w:p>
    <w:p w:rsidR="006E7B26" w:rsidRPr="002B6E42" w:rsidRDefault="006E7B26" w:rsidP="006E7B26">
      <w:pPr>
        <w:autoSpaceDE w:val="0"/>
        <w:autoSpaceDN w:val="0"/>
        <w:adjustRightInd w:val="0"/>
        <w:ind w:firstLine="540"/>
        <w:jc w:val="both"/>
        <w:rPr>
          <w:bCs/>
          <w:sz w:val="24"/>
          <w:szCs w:val="24"/>
        </w:rPr>
      </w:pPr>
      <w:r>
        <w:rPr>
          <w:bCs/>
        </w:rPr>
        <w:t xml:space="preserve">16. </w:t>
      </w:r>
      <w:r w:rsidRPr="002B6E42">
        <w:rPr>
          <w:bCs/>
          <w:sz w:val="24"/>
          <w:szCs w:val="24"/>
        </w:rPr>
        <w:t>Запрещается: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сгребание листвы к комлевой части деревьев и кустарников и ее сжигание;</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выдвигать или перемещать на проезжую часть улиц и проездов снег, счищаемый с внутриквартальных проездов, дворовых территорий, территорий организаций, строительных площадок, торговых объектов;</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укладывать снег на теплофикационные, водопроводные, газовые, канализационные колодцы, складировать снег у фасадов зданий;</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 применение технической соли и жидкого хлористого кальция в чистом виде в качестве </w:t>
      </w:r>
      <w:proofErr w:type="spellStart"/>
      <w:r w:rsidRPr="002B6E42">
        <w:rPr>
          <w:bCs/>
          <w:sz w:val="24"/>
          <w:szCs w:val="24"/>
        </w:rPr>
        <w:t>противогололедного</w:t>
      </w:r>
      <w:proofErr w:type="spellEnd"/>
      <w:r w:rsidRPr="002B6E42">
        <w:rPr>
          <w:bCs/>
          <w:sz w:val="24"/>
          <w:szCs w:val="24"/>
        </w:rPr>
        <w:t xml:space="preserve"> материала на посадочных площадках, остановочных пунктах общественного транспорта, во дворах и прочих пешеходных и озелененных зонах.</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переброска и перемещение загрязненного и засоленного снега (в т.ч. роторная), а также скола льда на тротуары, газоны, цветники, кустарники и другие зеленые насаждения.</w:t>
      </w:r>
    </w:p>
    <w:p w:rsidR="006E7B26" w:rsidRDefault="006E7B26" w:rsidP="006E7B26">
      <w:pPr>
        <w:autoSpaceDE w:val="0"/>
        <w:autoSpaceDN w:val="0"/>
        <w:adjustRightInd w:val="0"/>
        <w:ind w:firstLine="540"/>
        <w:jc w:val="both"/>
        <w:rPr>
          <w:bCs/>
          <w:sz w:val="24"/>
          <w:szCs w:val="24"/>
        </w:rPr>
      </w:pPr>
      <w:r w:rsidRPr="002B6E42">
        <w:rPr>
          <w:bCs/>
          <w:sz w:val="24"/>
          <w:szCs w:val="24"/>
        </w:rPr>
        <w:t>- использовать проезжую часть городских и магистральных улиц и дорог для стоянки транспортных сре</w:t>
      </w:r>
      <w:proofErr w:type="gramStart"/>
      <w:r w:rsidRPr="002B6E42">
        <w:rPr>
          <w:bCs/>
          <w:sz w:val="24"/>
          <w:szCs w:val="24"/>
        </w:rPr>
        <w:t>дств в п</w:t>
      </w:r>
      <w:proofErr w:type="gramEnd"/>
      <w:r w:rsidRPr="002B6E42">
        <w:rPr>
          <w:bCs/>
          <w:sz w:val="24"/>
          <w:szCs w:val="24"/>
        </w:rPr>
        <w:t>ериод обильного снегопада и организованных работ по уборке и вывозу снега.</w:t>
      </w:r>
    </w:p>
    <w:p w:rsidR="006E7B26" w:rsidRDefault="006E7B26" w:rsidP="006E7B26">
      <w:pPr>
        <w:autoSpaceDE w:val="0"/>
        <w:autoSpaceDN w:val="0"/>
        <w:adjustRightInd w:val="0"/>
        <w:ind w:firstLine="540"/>
        <w:jc w:val="both"/>
        <w:rPr>
          <w:bCs/>
        </w:rPr>
      </w:pPr>
    </w:p>
    <w:p w:rsidR="006E7B26" w:rsidRPr="002B6E42" w:rsidRDefault="006E7B26" w:rsidP="006E7B26">
      <w:pPr>
        <w:autoSpaceDE w:val="0"/>
        <w:autoSpaceDN w:val="0"/>
        <w:adjustRightInd w:val="0"/>
        <w:ind w:firstLine="540"/>
        <w:jc w:val="both"/>
        <w:rPr>
          <w:bCs/>
          <w:sz w:val="24"/>
          <w:szCs w:val="24"/>
        </w:rPr>
      </w:pPr>
    </w:p>
    <w:p w:rsidR="006E7B26" w:rsidRDefault="006E7B26" w:rsidP="006E7B26">
      <w:pPr>
        <w:jc w:val="center"/>
        <w:rPr>
          <w:b/>
          <w:sz w:val="24"/>
          <w:szCs w:val="24"/>
        </w:rPr>
      </w:pPr>
      <w:r>
        <w:rPr>
          <w:b/>
          <w:sz w:val="24"/>
          <w:szCs w:val="24"/>
        </w:rPr>
        <w:t>12</w:t>
      </w:r>
      <w:r w:rsidRPr="002B6E42">
        <w:rPr>
          <w:b/>
          <w:sz w:val="24"/>
          <w:szCs w:val="24"/>
        </w:rPr>
        <w:t xml:space="preserve">. ОСВЕЩЕНИЕ ТЕРРИТОРИИ  </w:t>
      </w:r>
      <w:r>
        <w:rPr>
          <w:b/>
          <w:sz w:val="24"/>
          <w:szCs w:val="24"/>
        </w:rPr>
        <w:t>ПОВЕНЕЦКОГО</w:t>
      </w:r>
    </w:p>
    <w:p w:rsidR="006E7B26" w:rsidRDefault="006E7B26" w:rsidP="006E7B26">
      <w:pPr>
        <w:jc w:val="center"/>
      </w:pPr>
      <w:r>
        <w:rPr>
          <w:b/>
          <w:sz w:val="24"/>
          <w:szCs w:val="24"/>
        </w:rPr>
        <w:t xml:space="preserve"> ГОРОДСКОГО ПОСЕЛЕНИЯ</w:t>
      </w:r>
    </w:p>
    <w:p w:rsidR="006E7B26" w:rsidRPr="002B6E42" w:rsidRDefault="006E7B26" w:rsidP="006E7B26">
      <w:pPr>
        <w:jc w:val="center"/>
        <w:rPr>
          <w:sz w:val="24"/>
          <w:szCs w:val="24"/>
        </w:rPr>
      </w:pPr>
    </w:p>
    <w:p w:rsidR="006E7B26" w:rsidRPr="002B6E42" w:rsidRDefault="006E7B26" w:rsidP="006E7B26">
      <w:pPr>
        <w:jc w:val="both"/>
        <w:rPr>
          <w:sz w:val="24"/>
          <w:szCs w:val="24"/>
        </w:rPr>
      </w:pPr>
      <w:r w:rsidRPr="002B6E42">
        <w:rPr>
          <w:sz w:val="24"/>
          <w:szCs w:val="24"/>
        </w:rPr>
        <w:t xml:space="preserve">     </w:t>
      </w:r>
      <w:r>
        <w:tab/>
      </w:r>
      <w:r>
        <w:rPr>
          <w:sz w:val="24"/>
          <w:szCs w:val="24"/>
        </w:rPr>
        <w:t>12</w:t>
      </w:r>
      <w:r w:rsidRPr="002B6E42">
        <w:rPr>
          <w:sz w:val="24"/>
          <w:szCs w:val="24"/>
        </w:rPr>
        <w:t xml:space="preserve">.1. Улицы, дороги, площади, территории жилых домов, территории коммунальных организаций рекомендуется освещать в темное время суток по расписанию, утвержденному Администрацией </w:t>
      </w:r>
      <w:r>
        <w:t xml:space="preserve"> </w:t>
      </w:r>
      <w:r w:rsidRPr="00277464">
        <w:rPr>
          <w:sz w:val="24"/>
          <w:szCs w:val="24"/>
        </w:rPr>
        <w:t>Повенецкого городского</w:t>
      </w:r>
      <w:r>
        <w:t xml:space="preserve"> </w:t>
      </w:r>
      <w:r w:rsidRPr="002B6E42">
        <w:rPr>
          <w:sz w:val="24"/>
          <w:szCs w:val="24"/>
        </w:rPr>
        <w:t>поселения.</w:t>
      </w:r>
    </w:p>
    <w:p w:rsidR="006E7B26" w:rsidRPr="002B6E42" w:rsidRDefault="006E7B26" w:rsidP="006E7B26">
      <w:pPr>
        <w:ind w:firstLine="708"/>
        <w:jc w:val="both"/>
        <w:rPr>
          <w:sz w:val="24"/>
          <w:szCs w:val="24"/>
        </w:rPr>
      </w:pPr>
      <w:r w:rsidRPr="002B6E42">
        <w:rPr>
          <w:sz w:val="24"/>
          <w:szCs w:val="24"/>
        </w:rPr>
        <w:t>Обязанность по освещению данных объектов следует возлагать на их собственников или уполномоченных собственником лиц.</w:t>
      </w:r>
    </w:p>
    <w:p w:rsidR="006E7B26" w:rsidRPr="002B6E42" w:rsidRDefault="006E7B26" w:rsidP="006E7B26">
      <w:pPr>
        <w:numPr>
          <w:ilvl w:val="1"/>
          <w:numId w:val="3"/>
        </w:numPr>
        <w:jc w:val="both"/>
        <w:rPr>
          <w:sz w:val="24"/>
          <w:szCs w:val="24"/>
        </w:rPr>
      </w:pPr>
      <w:r>
        <w:rPr>
          <w:sz w:val="24"/>
          <w:szCs w:val="24"/>
        </w:rPr>
        <w:t xml:space="preserve"> </w:t>
      </w:r>
      <w:r w:rsidRPr="002B6E42">
        <w:rPr>
          <w:sz w:val="24"/>
          <w:szCs w:val="24"/>
        </w:rPr>
        <w:t xml:space="preserve">Освещение территории </w:t>
      </w:r>
      <w:r w:rsidRPr="00277464">
        <w:rPr>
          <w:sz w:val="24"/>
          <w:szCs w:val="24"/>
        </w:rPr>
        <w:t>Повенецкого городского</w:t>
      </w:r>
      <w:r>
        <w:t xml:space="preserve"> </w:t>
      </w:r>
      <w:r w:rsidRPr="002B6E42">
        <w:rPr>
          <w:sz w:val="24"/>
          <w:szCs w:val="24"/>
        </w:rPr>
        <w:t xml:space="preserve">поселения  рекомендуется осуществлять </w:t>
      </w:r>
      <w:proofErr w:type="spellStart"/>
      <w:r w:rsidRPr="002B6E42">
        <w:rPr>
          <w:sz w:val="24"/>
          <w:szCs w:val="24"/>
        </w:rPr>
        <w:t>энергоснабжающими</w:t>
      </w:r>
      <w:proofErr w:type="spellEnd"/>
      <w:r w:rsidRPr="002B6E42">
        <w:rPr>
          <w:sz w:val="24"/>
          <w:szCs w:val="24"/>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6E7B26" w:rsidRDefault="006E7B26" w:rsidP="006E7B26">
      <w:pPr>
        <w:numPr>
          <w:ilvl w:val="1"/>
          <w:numId w:val="3"/>
        </w:numPr>
        <w:jc w:val="both"/>
      </w:pPr>
      <w:r w:rsidRPr="002B6E42">
        <w:rPr>
          <w:sz w:val="24"/>
          <w:szCs w:val="24"/>
        </w:rPr>
        <w:t xml:space="preserve">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w:t>
      </w:r>
      <w:r w:rsidRPr="00277464">
        <w:rPr>
          <w:sz w:val="24"/>
          <w:szCs w:val="24"/>
        </w:rPr>
        <w:t>Повенецкого городского</w:t>
      </w:r>
      <w:r>
        <w:t xml:space="preserve"> </w:t>
      </w:r>
      <w:r w:rsidRPr="002B6E42">
        <w:rPr>
          <w:sz w:val="24"/>
          <w:szCs w:val="24"/>
        </w:rPr>
        <w:t>поселения.</w:t>
      </w:r>
    </w:p>
    <w:p w:rsidR="006E7B26" w:rsidRDefault="006E7B26" w:rsidP="006E7B26">
      <w:pPr>
        <w:tabs>
          <w:tab w:val="num" w:pos="795"/>
        </w:tabs>
        <w:jc w:val="both"/>
        <w:rPr>
          <w:sz w:val="24"/>
          <w:szCs w:val="24"/>
        </w:rPr>
      </w:pPr>
    </w:p>
    <w:p w:rsidR="006E7B26" w:rsidRPr="002B6E42" w:rsidRDefault="006E7B26" w:rsidP="006E7B26">
      <w:pPr>
        <w:tabs>
          <w:tab w:val="num" w:pos="795"/>
        </w:tabs>
        <w:jc w:val="both"/>
        <w:rPr>
          <w:sz w:val="24"/>
          <w:szCs w:val="24"/>
        </w:rPr>
      </w:pPr>
    </w:p>
    <w:p w:rsidR="006E7B26" w:rsidRDefault="006E7B26" w:rsidP="006E7B26">
      <w:pPr>
        <w:tabs>
          <w:tab w:val="center" w:pos="4950"/>
          <w:tab w:val="right" w:pos="9900"/>
        </w:tabs>
        <w:autoSpaceDE w:val="0"/>
        <w:autoSpaceDN w:val="0"/>
        <w:adjustRightInd w:val="0"/>
        <w:jc w:val="center"/>
        <w:outlineLvl w:val="1"/>
        <w:rPr>
          <w:b/>
          <w:bCs/>
          <w:sz w:val="24"/>
          <w:szCs w:val="24"/>
        </w:rPr>
      </w:pPr>
      <w:r>
        <w:rPr>
          <w:b/>
          <w:bCs/>
          <w:sz w:val="24"/>
          <w:szCs w:val="24"/>
        </w:rPr>
        <w:t>13</w:t>
      </w:r>
      <w:r w:rsidRPr="002B6E42">
        <w:rPr>
          <w:b/>
          <w:bCs/>
          <w:sz w:val="24"/>
          <w:szCs w:val="24"/>
        </w:rPr>
        <w:t xml:space="preserve">. САНИТАРНОЕ СОДЕРЖАНИЕ </w:t>
      </w:r>
      <w:r w:rsidRPr="00C5601A">
        <w:rPr>
          <w:b/>
          <w:bCs/>
          <w:sz w:val="24"/>
          <w:szCs w:val="24"/>
        </w:rPr>
        <w:t>ТЕРРИТОРИИ</w:t>
      </w:r>
    </w:p>
    <w:p w:rsidR="006E7B26" w:rsidRDefault="006E7B26" w:rsidP="006E7B26">
      <w:pPr>
        <w:tabs>
          <w:tab w:val="center" w:pos="4950"/>
          <w:tab w:val="right" w:pos="9900"/>
        </w:tabs>
        <w:autoSpaceDE w:val="0"/>
        <w:autoSpaceDN w:val="0"/>
        <w:adjustRightInd w:val="0"/>
        <w:jc w:val="center"/>
        <w:outlineLvl w:val="1"/>
        <w:rPr>
          <w:b/>
          <w:bCs/>
        </w:rPr>
      </w:pPr>
      <w:r>
        <w:rPr>
          <w:b/>
          <w:bCs/>
          <w:sz w:val="24"/>
          <w:szCs w:val="24"/>
        </w:rPr>
        <w:t>ПОВЕНЕЦКОГО ГОРОДСКОГО ПОСЕЛЕНИЯ</w:t>
      </w:r>
      <w:proofErr w:type="gramStart"/>
      <w:r>
        <w:rPr>
          <w:b/>
          <w:bCs/>
          <w:sz w:val="24"/>
          <w:szCs w:val="24"/>
        </w:rPr>
        <w:t xml:space="preserve"> </w:t>
      </w:r>
      <w:r w:rsidRPr="002B6E42">
        <w:rPr>
          <w:b/>
          <w:bCs/>
          <w:sz w:val="24"/>
          <w:szCs w:val="24"/>
        </w:rPr>
        <w:t>.</w:t>
      </w:r>
      <w:proofErr w:type="gramEnd"/>
    </w:p>
    <w:p w:rsidR="006E7B26" w:rsidRPr="002B6E42" w:rsidRDefault="006E7B26" w:rsidP="006E7B26">
      <w:pPr>
        <w:tabs>
          <w:tab w:val="center" w:pos="4950"/>
          <w:tab w:val="right" w:pos="9900"/>
        </w:tabs>
        <w:autoSpaceDE w:val="0"/>
        <w:autoSpaceDN w:val="0"/>
        <w:adjustRightInd w:val="0"/>
        <w:jc w:val="center"/>
        <w:outlineLvl w:val="1"/>
        <w:rPr>
          <w:b/>
          <w:bCs/>
          <w:sz w:val="24"/>
          <w:szCs w:val="24"/>
        </w:rPr>
      </w:pP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1. На площадях, в зонах отдыха, учреждениях образования, здравоохранения и других местах массового посещения населения, а также на улицах, у жилых домов, на остановочных пунктах общественного транспорта, у входа в организации торговли должны быть установлены урны. </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Урны устанавливаются на расстоянии не более </w:t>
      </w:r>
      <w:smartTag w:uri="urn:schemas-microsoft-com:office:smarttags" w:element="metricconverter">
        <w:smartTagPr>
          <w:attr w:name="ProductID" w:val="50 м"/>
        </w:smartTagPr>
        <w:r w:rsidRPr="002B6E42">
          <w:rPr>
            <w:bCs/>
            <w:sz w:val="24"/>
            <w:szCs w:val="24"/>
          </w:rPr>
          <w:t>50 м</w:t>
        </w:r>
      </w:smartTag>
      <w:r w:rsidRPr="002B6E42">
        <w:rPr>
          <w:bCs/>
          <w:sz w:val="24"/>
          <w:szCs w:val="24"/>
        </w:rPr>
        <w:t xml:space="preserve"> одна от другой на улицах и в местах массового посещения населения; во дворах и на других территориях - на расстоянии до </w:t>
      </w:r>
      <w:smartTag w:uri="urn:schemas-microsoft-com:office:smarttags" w:element="metricconverter">
        <w:smartTagPr>
          <w:attr w:name="ProductID" w:val="100 м"/>
        </w:smartTagPr>
        <w:r w:rsidRPr="002B6E42">
          <w:rPr>
            <w:bCs/>
            <w:sz w:val="24"/>
            <w:szCs w:val="24"/>
          </w:rPr>
          <w:t>100 м</w:t>
        </w:r>
      </w:smartTag>
      <w:r w:rsidRPr="002B6E42">
        <w:rPr>
          <w:bCs/>
          <w:sz w:val="24"/>
          <w:szCs w:val="24"/>
        </w:rPr>
        <w:t xml:space="preserve">. </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2. У каждого ларька, киоска (продовольственного, сувенирного, книжного и т.д.) необходимо устанавливать урну емкостью не менее </w:t>
      </w:r>
      <w:smartTag w:uri="urn:schemas-microsoft-com:office:smarttags" w:element="metricconverter">
        <w:smartTagPr>
          <w:attr w:name="ProductID" w:val="10 л"/>
        </w:smartTagPr>
        <w:r w:rsidRPr="002B6E42">
          <w:rPr>
            <w:bCs/>
            <w:sz w:val="24"/>
            <w:szCs w:val="24"/>
          </w:rPr>
          <w:t>10 л</w:t>
        </w:r>
      </w:smartTag>
      <w:r w:rsidRPr="002B6E42">
        <w:rPr>
          <w:bCs/>
          <w:sz w:val="24"/>
          <w:szCs w:val="24"/>
        </w:rPr>
        <w:t>.</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3. Очистка урн производится по мере их заполнения. Мойка урн производится по мере их загрязнения, но не реже одного раза в неделю. Покраска урн осуществляется балансодержателями по мере необходимости, но не реже одного раза в год (апрель).</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4. Ответственность за установку урн, их содержание в чистоте несут юридические и физические лица, осуществляющие уборку закрепленных за ними территорий.</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5. Руководители организаций торговли и общественного питания обязаны обеспечить:</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уборку закрепленных территорий не менее двух раз в сутки, чистоту и порядок на территории организации в течение рабочего времени;</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заключение договоров со специализированной организацией на вывоз и утилизацию твердых бытовых отходов;</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соблюдение санитарных норм уровня шума в квартирах граждан при размещении указанных организаций во встроенных и пристроенных к жилым домам помещениях, в отдельно стоящих зданиях, расположенных на территориях, непосредственно прилегающих к жилым домам.</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6. Организациям торговли и общественного питания запрещается:</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xml:space="preserve">- использовать для организации мест временного хранения отходов нестандартные контейнеры объемом выше </w:t>
      </w:r>
      <w:smartTag w:uri="urn:schemas-microsoft-com:office:smarttags" w:element="metricconverter">
        <w:smartTagPr>
          <w:attr w:name="ProductID" w:val="0,8 куб. метров"/>
        </w:smartTagPr>
        <w:r w:rsidRPr="002B6E42">
          <w:rPr>
            <w:bCs/>
            <w:sz w:val="24"/>
            <w:szCs w:val="24"/>
          </w:rPr>
          <w:t>0,8 куб. метров</w:t>
        </w:r>
      </w:smartTag>
      <w:r w:rsidRPr="002B6E42">
        <w:rPr>
          <w:bCs/>
          <w:sz w:val="24"/>
          <w:szCs w:val="24"/>
        </w:rPr>
        <w:t>;</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нарушать асфальтобетонное покрытие тротуаров, целостность прилегающих зеленых зон и объектов внешнего благоустройства при установке открытых временных павильонов;</w:t>
      </w:r>
    </w:p>
    <w:p w:rsidR="006E7B26" w:rsidRPr="002B6E42" w:rsidRDefault="006E7B26" w:rsidP="006E7B26">
      <w:pPr>
        <w:autoSpaceDE w:val="0"/>
        <w:autoSpaceDN w:val="0"/>
        <w:adjustRightInd w:val="0"/>
        <w:ind w:firstLine="540"/>
        <w:jc w:val="both"/>
        <w:rPr>
          <w:bCs/>
          <w:sz w:val="24"/>
          <w:szCs w:val="24"/>
        </w:rPr>
      </w:pPr>
      <w:r w:rsidRPr="002B6E42">
        <w:rPr>
          <w:bCs/>
          <w:sz w:val="24"/>
          <w:szCs w:val="24"/>
        </w:rPr>
        <w:t>- складировать отходы производства и потребления в контейнеры и урны, предназначенные для сбора бытового мусора.</w:t>
      </w:r>
    </w:p>
    <w:p w:rsidR="006E7B26" w:rsidRDefault="006E7B26" w:rsidP="006E7B26">
      <w:pPr>
        <w:autoSpaceDE w:val="0"/>
        <w:autoSpaceDN w:val="0"/>
        <w:adjustRightInd w:val="0"/>
        <w:ind w:firstLine="540"/>
        <w:jc w:val="both"/>
        <w:rPr>
          <w:bCs/>
          <w:sz w:val="24"/>
          <w:szCs w:val="24"/>
        </w:rPr>
      </w:pPr>
      <w:r w:rsidRPr="002B6E42">
        <w:rPr>
          <w:bCs/>
          <w:sz w:val="24"/>
          <w:szCs w:val="24"/>
        </w:rPr>
        <w:t>7. В местах, предназначенных для купания, запрещаются стирка белья и купание животных.</w:t>
      </w:r>
    </w:p>
    <w:p w:rsidR="006E7B26" w:rsidRDefault="006E7B26" w:rsidP="006E7B26">
      <w:pPr>
        <w:autoSpaceDE w:val="0"/>
        <w:autoSpaceDN w:val="0"/>
        <w:adjustRightInd w:val="0"/>
        <w:ind w:firstLine="540"/>
        <w:jc w:val="both"/>
        <w:rPr>
          <w:bCs/>
          <w:sz w:val="24"/>
          <w:szCs w:val="24"/>
        </w:rPr>
      </w:pPr>
    </w:p>
    <w:p w:rsidR="006E7B26" w:rsidRPr="00277464" w:rsidRDefault="006E7B26" w:rsidP="006E7B26">
      <w:pPr>
        <w:autoSpaceDE w:val="0"/>
        <w:autoSpaceDN w:val="0"/>
        <w:adjustRightInd w:val="0"/>
        <w:ind w:firstLine="540"/>
        <w:jc w:val="both"/>
        <w:rPr>
          <w:bCs/>
        </w:rPr>
      </w:pPr>
    </w:p>
    <w:p w:rsidR="006E7B26" w:rsidRDefault="006E7B26" w:rsidP="006E7B26">
      <w:pPr>
        <w:autoSpaceDE w:val="0"/>
        <w:autoSpaceDN w:val="0"/>
        <w:adjustRightInd w:val="0"/>
        <w:ind w:firstLine="540"/>
        <w:jc w:val="center"/>
        <w:rPr>
          <w:b/>
          <w:sz w:val="24"/>
          <w:szCs w:val="24"/>
        </w:rPr>
      </w:pPr>
      <w:r>
        <w:rPr>
          <w:b/>
          <w:sz w:val="24"/>
          <w:szCs w:val="24"/>
        </w:rPr>
        <w:t>14</w:t>
      </w:r>
      <w:r w:rsidRPr="002B6E42">
        <w:rPr>
          <w:b/>
          <w:sz w:val="24"/>
          <w:szCs w:val="24"/>
        </w:rPr>
        <w:t>. ТРЕБОВАНИЯ</w:t>
      </w:r>
    </w:p>
    <w:p w:rsidR="006E7B26" w:rsidRDefault="006E7B26" w:rsidP="006E7B26">
      <w:pPr>
        <w:autoSpaceDE w:val="0"/>
        <w:autoSpaceDN w:val="0"/>
        <w:adjustRightInd w:val="0"/>
        <w:ind w:firstLine="540"/>
        <w:jc w:val="center"/>
        <w:rPr>
          <w:b/>
        </w:rPr>
      </w:pPr>
      <w:r w:rsidRPr="002B6E42">
        <w:rPr>
          <w:b/>
          <w:sz w:val="24"/>
          <w:szCs w:val="24"/>
        </w:rPr>
        <w:t xml:space="preserve"> К СОДЕРЖАНИЮ СОБАК И ИНЫХ ЖИВОТНЫХ</w:t>
      </w:r>
    </w:p>
    <w:p w:rsidR="006E7B26" w:rsidRPr="002B6E42" w:rsidRDefault="006E7B26" w:rsidP="006E7B26">
      <w:pPr>
        <w:autoSpaceDE w:val="0"/>
        <w:autoSpaceDN w:val="0"/>
        <w:adjustRightInd w:val="0"/>
        <w:ind w:firstLine="540"/>
        <w:jc w:val="center"/>
        <w:rPr>
          <w:b/>
          <w:sz w:val="24"/>
          <w:szCs w:val="24"/>
        </w:rPr>
      </w:pPr>
    </w:p>
    <w:p w:rsidR="006E7B26" w:rsidRPr="002B6E42" w:rsidRDefault="006E7B26" w:rsidP="006E7B26">
      <w:pPr>
        <w:autoSpaceDE w:val="0"/>
        <w:autoSpaceDN w:val="0"/>
        <w:adjustRightInd w:val="0"/>
        <w:ind w:firstLine="540"/>
        <w:jc w:val="both"/>
        <w:rPr>
          <w:sz w:val="24"/>
          <w:szCs w:val="24"/>
        </w:rPr>
      </w:pPr>
      <w:r w:rsidRPr="002B6E42">
        <w:rPr>
          <w:sz w:val="24"/>
          <w:szCs w:val="24"/>
        </w:rPr>
        <w:t>1. Выгул собак (кроме щенков до трехмесячного возраста) допускается на территориях общего пользования, на озелененных территориях только на поводке и в наморднике.</w:t>
      </w:r>
    </w:p>
    <w:p w:rsidR="006E7B26" w:rsidRPr="002B6E42" w:rsidRDefault="006E7B26" w:rsidP="006E7B26">
      <w:pPr>
        <w:autoSpaceDE w:val="0"/>
        <w:autoSpaceDN w:val="0"/>
        <w:adjustRightInd w:val="0"/>
        <w:ind w:firstLine="540"/>
        <w:jc w:val="both"/>
        <w:rPr>
          <w:sz w:val="24"/>
          <w:szCs w:val="24"/>
        </w:rPr>
      </w:pPr>
      <w:r w:rsidRPr="002B6E42">
        <w:rPr>
          <w:sz w:val="24"/>
          <w:szCs w:val="24"/>
        </w:rPr>
        <w:t>2. Спускать собаку с поводка можно только в малолюдных местах в отсутствие детей дошкольного возраста.</w:t>
      </w:r>
    </w:p>
    <w:p w:rsidR="006E7B26" w:rsidRPr="002B6E42" w:rsidRDefault="006E7B26" w:rsidP="006E7B26">
      <w:pPr>
        <w:autoSpaceDE w:val="0"/>
        <w:autoSpaceDN w:val="0"/>
        <w:adjustRightInd w:val="0"/>
        <w:ind w:firstLine="540"/>
        <w:jc w:val="both"/>
        <w:rPr>
          <w:sz w:val="24"/>
          <w:szCs w:val="24"/>
        </w:rPr>
      </w:pPr>
      <w:r w:rsidRPr="002B6E42">
        <w:rPr>
          <w:sz w:val="24"/>
          <w:szCs w:val="24"/>
        </w:rPr>
        <w:t>3. Запрещается выгуливать собак и появляться с ними в общественных местах и в транспорте лицам в нетрезвом состоянии и детям младше 14 лет.</w:t>
      </w:r>
    </w:p>
    <w:p w:rsidR="006E7B26" w:rsidRPr="002B6E42" w:rsidRDefault="006E7B26" w:rsidP="006E7B26">
      <w:pPr>
        <w:autoSpaceDE w:val="0"/>
        <w:autoSpaceDN w:val="0"/>
        <w:adjustRightInd w:val="0"/>
        <w:ind w:firstLine="540"/>
        <w:jc w:val="both"/>
        <w:rPr>
          <w:sz w:val="24"/>
          <w:szCs w:val="24"/>
        </w:rPr>
      </w:pPr>
      <w:r w:rsidRPr="002B6E42">
        <w:rPr>
          <w:sz w:val="24"/>
          <w:szCs w:val="24"/>
        </w:rPr>
        <w:t>4. Физическое лицо, выгуливающее собаку или иное домашнее животное, обязано убрать экскременты, оставленные животным во время выгула на любой территории, в том числе и в местах общего пользования в многоквартирных домах, за исключением мест, предназначенных в установленном порядке для выгула собак и иных домашних животных.</w:t>
      </w:r>
    </w:p>
    <w:p w:rsidR="006E7B26" w:rsidRDefault="006E7B26" w:rsidP="006E7B26">
      <w:pPr>
        <w:autoSpaceDE w:val="0"/>
        <w:autoSpaceDN w:val="0"/>
        <w:adjustRightInd w:val="0"/>
        <w:ind w:firstLine="540"/>
        <w:jc w:val="both"/>
        <w:outlineLvl w:val="0"/>
      </w:pPr>
      <w:r w:rsidRPr="002B6E42">
        <w:rPr>
          <w:sz w:val="24"/>
          <w:szCs w:val="24"/>
        </w:rPr>
        <w:t>5. Собаки, находящиеся в общественных местах без сопровождающих лиц, за исключением собак, оставленных привязанными на коротком поводке возле организации торговли, считаются безнадзорными, независимо от наличия у собаки ошейника, и подлежат отлову по заявкам заинтересованных лиц.</w:t>
      </w:r>
    </w:p>
    <w:p w:rsidR="006E7B26" w:rsidRDefault="006E7B26" w:rsidP="006E7B26">
      <w:pPr>
        <w:autoSpaceDE w:val="0"/>
        <w:autoSpaceDN w:val="0"/>
        <w:adjustRightInd w:val="0"/>
        <w:ind w:firstLine="540"/>
        <w:jc w:val="both"/>
        <w:outlineLvl w:val="0"/>
        <w:rPr>
          <w:sz w:val="24"/>
          <w:szCs w:val="24"/>
        </w:rPr>
      </w:pPr>
    </w:p>
    <w:p w:rsidR="006E7B26" w:rsidRDefault="006E7B26" w:rsidP="006E7B26">
      <w:pPr>
        <w:autoSpaceDE w:val="0"/>
        <w:autoSpaceDN w:val="0"/>
        <w:adjustRightInd w:val="0"/>
        <w:ind w:firstLine="540"/>
        <w:jc w:val="both"/>
        <w:outlineLvl w:val="0"/>
        <w:rPr>
          <w:sz w:val="24"/>
          <w:szCs w:val="24"/>
        </w:rPr>
      </w:pPr>
    </w:p>
    <w:p w:rsidR="006E7B26" w:rsidRPr="002B6E42" w:rsidRDefault="006E7B26" w:rsidP="006E7B26">
      <w:pPr>
        <w:autoSpaceDE w:val="0"/>
        <w:autoSpaceDN w:val="0"/>
        <w:adjustRightInd w:val="0"/>
        <w:ind w:firstLine="540"/>
        <w:jc w:val="both"/>
        <w:outlineLvl w:val="0"/>
        <w:rPr>
          <w:sz w:val="24"/>
          <w:szCs w:val="24"/>
        </w:rPr>
      </w:pPr>
    </w:p>
    <w:p w:rsidR="006E7B26" w:rsidRDefault="006E7B26" w:rsidP="006E7B26">
      <w:pPr>
        <w:autoSpaceDE w:val="0"/>
        <w:autoSpaceDN w:val="0"/>
        <w:adjustRightInd w:val="0"/>
        <w:jc w:val="center"/>
        <w:outlineLvl w:val="1"/>
        <w:rPr>
          <w:b/>
          <w:bCs/>
          <w:sz w:val="24"/>
          <w:szCs w:val="24"/>
        </w:rPr>
      </w:pPr>
      <w:r>
        <w:rPr>
          <w:b/>
          <w:bCs/>
          <w:sz w:val="24"/>
          <w:szCs w:val="24"/>
        </w:rPr>
        <w:t>15</w:t>
      </w:r>
      <w:r w:rsidRPr="002B6E42">
        <w:rPr>
          <w:b/>
          <w:bCs/>
          <w:sz w:val="24"/>
          <w:szCs w:val="24"/>
        </w:rPr>
        <w:t>. ОБЕСПЕЧЕНИЕ КОНТРОЛЯ НАД СОБЛЮДЕНИЕМ</w:t>
      </w:r>
    </w:p>
    <w:p w:rsidR="006E7B26" w:rsidRPr="002B6E42" w:rsidRDefault="006E7B26" w:rsidP="006E7B26">
      <w:pPr>
        <w:autoSpaceDE w:val="0"/>
        <w:autoSpaceDN w:val="0"/>
        <w:adjustRightInd w:val="0"/>
        <w:jc w:val="center"/>
        <w:outlineLvl w:val="1"/>
        <w:rPr>
          <w:b/>
          <w:bCs/>
          <w:sz w:val="24"/>
          <w:szCs w:val="24"/>
        </w:rPr>
      </w:pPr>
      <w:r w:rsidRPr="002B6E42">
        <w:rPr>
          <w:b/>
          <w:bCs/>
          <w:sz w:val="24"/>
          <w:szCs w:val="24"/>
        </w:rPr>
        <w:t xml:space="preserve"> НАСТОЯЩЕГО</w:t>
      </w:r>
    </w:p>
    <w:p w:rsidR="006E7B26" w:rsidRDefault="006E7B26" w:rsidP="006E7B26">
      <w:pPr>
        <w:autoSpaceDE w:val="0"/>
        <w:autoSpaceDN w:val="0"/>
        <w:adjustRightInd w:val="0"/>
        <w:jc w:val="center"/>
        <w:rPr>
          <w:b/>
          <w:bCs/>
        </w:rPr>
      </w:pPr>
      <w:r w:rsidRPr="002B6E42">
        <w:rPr>
          <w:b/>
          <w:bCs/>
          <w:sz w:val="24"/>
          <w:szCs w:val="24"/>
        </w:rPr>
        <w:t>ПРАВИЛА И ОТВЕТСТВЕННОСТЬ ЗА ИХ НАРУШЕНИЕ</w:t>
      </w:r>
    </w:p>
    <w:p w:rsidR="006E7B26" w:rsidRPr="002B6E42" w:rsidRDefault="006E7B26" w:rsidP="006E7B26">
      <w:pPr>
        <w:autoSpaceDE w:val="0"/>
        <w:autoSpaceDN w:val="0"/>
        <w:adjustRightInd w:val="0"/>
        <w:jc w:val="center"/>
        <w:rPr>
          <w:b/>
          <w:bCs/>
          <w:sz w:val="24"/>
          <w:szCs w:val="24"/>
        </w:rPr>
      </w:pPr>
    </w:p>
    <w:p w:rsidR="006E7B26" w:rsidRPr="001F4363" w:rsidRDefault="006E7B26" w:rsidP="006E7B26">
      <w:pPr>
        <w:autoSpaceDE w:val="0"/>
        <w:autoSpaceDN w:val="0"/>
        <w:adjustRightInd w:val="0"/>
        <w:ind w:firstLine="540"/>
        <w:jc w:val="both"/>
        <w:rPr>
          <w:bCs/>
          <w:sz w:val="24"/>
          <w:szCs w:val="24"/>
        </w:rPr>
      </w:pPr>
      <w:r w:rsidRPr="001F4363">
        <w:rPr>
          <w:bCs/>
          <w:sz w:val="24"/>
          <w:szCs w:val="24"/>
        </w:rPr>
        <w:t>1. Контроль над соблюдением настоящих Правил осуществляют уполномоченные органы в пределах своей компетенции:</w:t>
      </w:r>
    </w:p>
    <w:p w:rsidR="006E7B26" w:rsidRPr="001F4363" w:rsidRDefault="006E7B26" w:rsidP="006E7B26">
      <w:pPr>
        <w:pStyle w:val="P1"/>
        <w:ind w:left="360" w:firstLine="180"/>
        <w:jc w:val="both"/>
        <w:rPr>
          <w:bCs/>
        </w:rPr>
      </w:pPr>
      <w:r w:rsidRPr="001F4363">
        <w:rPr>
          <w:bCs/>
        </w:rPr>
        <w:t xml:space="preserve">- </w:t>
      </w:r>
      <w:r w:rsidRPr="001F4363">
        <w:rPr>
          <w:rStyle w:val="T1"/>
          <w:rFonts w:eastAsiaTheme="majorEastAsia"/>
        </w:rPr>
        <w:t>органы контроля, осуществляющие деятельность по обе</w:t>
      </w:r>
      <w:r w:rsidRPr="001F4363">
        <w:rPr>
          <w:rStyle w:val="T13"/>
          <w:rFonts w:eastAsiaTheme="majorEastAsia"/>
        </w:rPr>
        <w:t>сп</w:t>
      </w:r>
      <w:r w:rsidRPr="001F4363">
        <w:rPr>
          <w:rStyle w:val="T1"/>
          <w:rFonts w:eastAsiaTheme="majorEastAsia"/>
        </w:rPr>
        <w:t>ечению реализации полномочий органов местного самоуправления муниципальных образований;</w:t>
      </w:r>
    </w:p>
    <w:p w:rsidR="006E7B26" w:rsidRPr="001F4363" w:rsidRDefault="006E7B26" w:rsidP="006E7B26">
      <w:pPr>
        <w:autoSpaceDE w:val="0"/>
        <w:autoSpaceDN w:val="0"/>
        <w:adjustRightInd w:val="0"/>
        <w:ind w:firstLine="540"/>
        <w:jc w:val="both"/>
        <w:rPr>
          <w:bCs/>
          <w:sz w:val="24"/>
          <w:szCs w:val="24"/>
        </w:rPr>
      </w:pPr>
      <w:r w:rsidRPr="001F4363">
        <w:rPr>
          <w:bCs/>
          <w:sz w:val="24"/>
          <w:szCs w:val="24"/>
        </w:rPr>
        <w:t xml:space="preserve">- администрация </w:t>
      </w:r>
      <w:r>
        <w:rPr>
          <w:bCs/>
          <w:sz w:val="24"/>
          <w:szCs w:val="24"/>
        </w:rPr>
        <w:t xml:space="preserve">Повенецкого </w:t>
      </w:r>
      <w:r w:rsidRPr="001F4363">
        <w:rPr>
          <w:bCs/>
          <w:sz w:val="24"/>
          <w:szCs w:val="24"/>
        </w:rPr>
        <w:t>городского поселения;</w:t>
      </w:r>
    </w:p>
    <w:p w:rsidR="006E7B26" w:rsidRPr="001F4363" w:rsidRDefault="006E7B26" w:rsidP="006E7B26">
      <w:pPr>
        <w:autoSpaceDE w:val="0"/>
        <w:autoSpaceDN w:val="0"/>
        <w:adjustRightInd w:val="0"/>
        <w:ind w:firstLine="540"/>
        <w:jc w:val="both"/>
        <w:rPr>
          <w:bCs/>
          <w:sz w:val="24"/>
          <w:szCs w:val="24"/>
        </w:rPr>
      </w:pPr>
      <w:r w:rsidRPr="001F4363">
        <w:rPr>
          <w:bCs/>
          <w:sz w:val="24"/>
          <w:szCs w:val="24"/>
        </w:rPr>
        <w:t>- управляющая организация;</w:t>
      </w:r>
    </w:p>
    <w:p w:rsidR="006E7B26" w:rsidRPr="001F4363" w:rsidRDefault="006E7B26" w:rsidP="006E7B26">
      <w:pPr>
        <w:pStyle w:val="P1"/>
        <w:ind w:left="360"/>
        <w:jc w:val="both"/>
      </w:pPr>
      <w:r w:rsidRPr="001F4363">
        <w:t xml:space="preserve">   - органы внутренних дел.</w:t>
      </w:r>
    </w:p>
    <w:p w:rsidR="006E7B26" w:rsidRPr="001F4363" w:rsidRDefault="006E7B26" w:rsidP="006E7B26">
      <w:pPr>
        <w:pStyle w:val="ConsPlusNormal"/>
        <w:widowControl/>
        <w:ind w:firstLine="540"/>
        <w:jc w:val="both"/>
        <w:rPr>
          <w:rFonts w:ascii="Times New Roman" w:hAnsi="Times New Roman" w:cs="Times New Roman"/>
          <w:sz w:val="24"/>
          <w:szCs w:val="24"/>
        </w:rPr>
      </w:pPr>
      <w:r w:rsidRPr="001F4363">
        <w:rPr>
          <w:bCs/>
          <w:sz w:val="24"/>
          <w:szCs w:val="24"/>
        </w:rPr>
        <w:t xml:space="preserve">2. </w:t>
      </w:r>
      <w:r w:rsidRPr="001F4363">
        <w:rPr>
          <w:rFonts w:ascii="Times New Roman" w:hAnsi="Times New Roman" w:cs="Times New Roman"/>
          <w:bCs/>
          <w:sz w:val="24"/>
          <w:szCs w:val="24"/>
        </w:rPr>
        <w:t xml:space="preserve">Ответственность за нарушение настоящих Правил устанавливается </w:t>
      </w:r>
      <w:r w:rsidRPr="001F4363">
        <w:rPr>
          <w:rFonts w:ascii="Times New Roman" w:hAnsi="Times New Roman" w:cs="Times New Roman"/>
          <w:sz w:val="24"/>
          <w:szCs w:val="24"/>
        </w:rPr>
        <w:t>в соответствии с законодательством Российской Федерации об административных правонарушениях, законодательством Республики Карелия.</w:t>
      </w:r>
    </w:p>
    <w:p w:rsidR="006E7B26" w:rsidRPr="001F4363" w:rsidRDefault="006E7B26" w:rsidP="006E7B26">
      <w:pPr>
        <w:pStyle w:val="P8"/>
        <w:ind w:firstLine="540"/>
        <w:jc w:val="both"/>
      </w:pPr>
      <w:r w:rsidRPr="001F4363">
        <w:t>3. Юридические и физические лица, нанесшие своими противоправными действиями или бездействием ущерб поселению, обязаны возместить нанесенный ущерб.</w:t>
      </w:r>
    </w:p>
    <w:p w:rsidR="006E7B26" w:rsidRPr="001F4363" w:rsidRDefault="006E7B26" w:rsidP="006E7B26">
      <w:pPr>
        <w:pStyle w:val="P8"/>
        <w:ind w:firstLine="540"/>
        <w:jc w:val="both"/>
      </w:pPr>
      <w:r w:rsidRPr="001F4363">
        <w:rPr>
          <w:bCs/>
        </w:rPr>
        <w:t>4</w:t>
      </w:r>
      <w:r w:rsidRPr="001F4363">
        <w:rPr>
          <w:b/>
          <w:bCs/>
        </w:rPr>
        <w:t>.</w:t>
      </w:r>
      <w:r w:rsidRPr="001F4363">
        <w:t xml:space="preserve"> В случае отказа (уклонения) от возмещения ущерба в указанный срок ущерб взыскивается в судебном порядке.</w:t>
      </w:r>
    </w:p>
    <w:p w:rsidR="006E7B26" w:rsidRPr="001F4363" w:rsidRDefault="006E7B26" w:rsidP="006E7B26">
      <w:pPr>
        <w:pStyle w:val="P8"/>
        <w:ind w:firstLine="540"/>
        <w:jc w:val="both"/>
      </w:pPr>
      <w:r w:rsidRPr="001F4363">
        <w:rPr>
          <w:bCs/>
        </w:rPr>
        <w:t>5</w:t>
      </w:r>
      <w:r w:rsidRPr="001F4363">
        <w:rPr>
          <w:b/>
          <w:bCs/>
        </w:rPr>
        <w:t>.</w:t>
      </w:r>
      <w:r w:rsidRPr="001F4363">
        <w:t xml:space="preserve">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E7B26" w:rsidRPr="001F4363" w:rsidRDefault="006E7B26" w:rsidP="006E7B26">
      <w:pPr>
        <w:autoSpaceDE w:val="0"/>
        <w:autoSpaceDN w:val="0"/>
        <w:adjustRightInd w:val="0"/>
        <w:ind w:firstLine="540"/>
        <w:jc w:val="both"/>
        <w:rPr>
          <w:sz w:val="24"/>
          <w:szCs w:val="24"/>
        </w:rPr>
      </w:pPr>
    </w:p>
    <w:p w:rsidR="006E7B26" w:rsidRDefault="006E7B26" w:rsidP="006E7B26">
      <w:pPr>
        <w:jc w:val="both"/>
      </w:pPr>
    </w:p>
    <w:p w:rsidR="0056341B" w:rsidRDefault="0056341B"/>
    <w:sectPr w:rsidR="0056341B" w:rsidSect="00BC26C6">
      <w:pgSz w:w="11906" w:h="16838"/>
      <w:pgMar w:top="567" w:right="851" w:bottom="39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E34BA"/>
    <w:multiLevelType w:val="hybridMultilevel"/>
    <w:tmpl w:val="0602FBDA"/>
    <w:lvl w:ilvl="0" w:tplc="438E037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
    <w:nsid w:val="3F696E79"/>
    <w:multiLevelType w:val="hybridMultilevel"/>
    <w:tmpl w:val="4D10C950"/>
    <w:lvl w:ilvl="0" w:tplc="B7A47C1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F2F47A4"/>
    <w:multiLevelType w:val="multilevel"/>
    <w:tmpl w:val="C4D0F81C"/>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B26"/>
    <w:rsid w:val="0006223D"/>
    <w:rsid w:val="003123FC"/>
    <w:rsid w:val="003B7C41"/>
    <w:rsid w:val="004207C1"/>
    <w:rsid w:val="0056341B"/>
    <w:rsid w:val="00575D15"/>
    <w:rsid w:val="006E7B26"/>
    <w:rsid w:val="007723FF"/>
    <w:rsid w:val="008D493E"/>
    <w:rsid w:val="00901F79"/>
    <w:rsid w:val="00AA4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26"/>
    <w:pPr>
      <w:spacing w:after="0" w:line="240" w:lineRule="auto"/>
    </w:pPr>
    <w:rPr>
      <w:rFonts w:ascii="Times New Roman" w:eastAsia="Times New Roman" w:hAnsi="Times New Roman" w:cs="Times New Roman"/>
      <w:sz w:val="20"/>
      <w:szCs w:val="20"/>
      <w:lang w:val="ru-RU" w:eastAsia="ru-RU" w:bidi="ar-SA"/>
    </w:rPr>
  </w:style>
  <w:style w:type="paragraph" w:styleId="1">
    <w:name w:val="heading 1"/>
    <w:basedOn w:val="a"/>
    <w:next w:val="a"/>
    <w:link w:val="10"/>
    <w:qFormat/>
    <w:rsid w:val="004207C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nhideWhenUsed/>
    <w:qFormat/>
    <w:rsid w:val="004207C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4207C1"/>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4207C1"/>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4207C1"/>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4207C1"/>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4207C1"/>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4207C1"/>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4207C1"/>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07C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4207C1"/>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4207C1"/>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4207C1"/>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4207C1"/>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4207C1"/>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4207C1"/>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4207C1"/>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4207C1"/>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4207C1"/>
    <w:rPr>
      <w:b/>
      <w:bCs/>
      <w:color w:val="943634" w:themeColor="accent2" w:themeShade="BF"/>
      <w:sz w:val="18"/>
      <w:szCs w:val="18"/>
    </w:rPr>
  </w:style>
  <w:style w:type="paragraph" w:styleId="a4">
    <w:name w:val="Title"/>
    <w:basedOn w:val="a"/>
    <w:next w:val="a"/>
    <w:link w:val="a5"/>
    <w:uiPriority w:val="10"/>
    <w:qFormat/>
    <w:rsid w:val="004207C1"/>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4207C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4207C1"/>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4207C1"/>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4207C1"/>
    <w:rPr>
      <w:b/>
      <w:bCs/>
      <w:spacing w:val="0"/>
    </w:rPr>
  </w:style>
  <w:style w:type="character" w:styleId="a9">
    <w:name w:val="Emphasis"/>
    <w:uiPriority w:val="20"/>
    <w:qFormat/>
    <w:rsid w:val="004207C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4207C1"/>
  </w:style>
  <w:style w:type="paragraph" w:styleId="ab">
    <w:name w:val="List Paragraph"/>
    <w:basedOn w:val="a"/>
    <w:uiPriority w:val="34"/>
    <w:qFormat/>
    <w:rsid w:val="004207C1"/>
    <w:pPr>
      <w:ind w:left="720"/>
      <w:contextualSpacing/>
    </w:pPr>
  </w:style>
  <w:style w:type="paragraph" w:styleId="21">
    <w:name w:val="Quote"/>
    <w:basedOn w:val="a"/>
    <w:next w:val="a"/>
    <w:link w:val="22"/>
    <w:uiPriority w:val="29"/>
    <w:qFormat/>
    <w:rsid w:val="004207C1"/>
    <w:rPr>
      <w:color w:val="943634" w:themeColor="accent2" w:themeShade="BF"/>
    </w:rPr>
  </w:style>
  <w:style w:type="character" w:customStyle="1" w:styleId="22">
    <w:name w:val="Цитата 2 Знак"/>
    <w:basedOn w:val="a0"/>
    <w:link w:val="21"/>
    <w:uiPriority w:val="29"/>
    <w:rsid w:val="004207C1"/>
    <w:rPr>
      <w:color w:val="943634" w:themeColor="accent2" w:themeShade="BF"/>
      <w:sz w:val="20"/>
      <w:szCs w:val="20"/>
    </w:rPr>
  </w:style>
  <w:style w:type="paragraph" w:styleId="ac">
    <w:name w:val="Intense Quote"/>
    <w:basedOn w:val="a"/>
    <w:next w:val="a"/>
    <w:link w:val="ad"/>
    <w:uiPriority w:val="30"/>
    <w:qFormat/>
    <w:rsid w:val="004207C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4207C1"/>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4207C1"/>
    <w:rPr>
      <w:rFonts w:asciiTheme="majorHAnsi" w:eastAsiaTheme="majorEastAsia" w:hAnsiTheme="majorHAnsi" w:cstheme="majorBidi"/>
      <w:i/>
      <w:iCs/>
      <w:color w:val="C0504D" w:themeColor="accent2"/>
    </w:rPr>
  </w:style>
  <w:style w:type="character" w:styleId="af">
    <w:name w:val="Intense Emphasis"/>
    <w:uiPriority w:val="21"/>
    <w:qFormat/>
    <w:rsid w:val="004207C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4207C1"/>
    <w:rPr>
      <w:i/>
      <w:iCs/>
      <w:smallCaps/>
      <w:color w:val="C0504D" w:themeColor="accent2"/>
      <w:u w:color="C0504D" w:themeColor="accent2"/>
    </w:rPr>
  </w:style>
  <w:style w:type="character" w:styleId="af1">
    <w:name w:val="Intense Reference"/>
    <w:uiPriority w:val="32"/>
    <w:qFormat/>
    <w:rsid w:val="004207C1"/>
    <w:rPr>
      <w:b/>
      <w:bCs/>
      <w:i/>
      <w:iCs/>
      <w:smallCaps/>
      <w:color w:val="C0504D" w:themeColor="accent2"/>
      <w:u w:color="C0504D" w:themeColor="accent2"/>
    </w:rPr>
  </w:style>
  <w:style w:type="character" w:styleId="af2">
    <w:name w:val="Book Title"/>
    <w:uiPriority w:val="33"/>
    <w:qFormat/>
    <w:rsid w:val="004207C1"/>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4207C1"/>
    <w:pPr>
      <w:outlineLvl w:val="9"/>
    </w:pPr>
  </w:style>
  <w:style w:type="paragraph" w:customStyle="1" w:styleId="P1">
    <w:name w:val="P1"/>
    <w:basedOn w:val="a"/>
    <w:rsid w:val="006E7B26"/>
    <w:pPr>
      <w:widowControl w:val="0"/>
      <w:adjustRightInd w:val="0"/>
    </w:pPr>
    <w:rPr>
      <w:sz w:val="24"/>
      <w:szCs w:val="24"/>
    </w:rPr>
  </w:style>
  <w:style w:type="character" w:customStyle="1" w:styleId="T1">
    <w:name w:val="T1"/>
    <w:rsid w:val="006E7B26"/>
  </w:style>
  <w:style w:type="character" w:customStyle="1" w:styleId="T13">
    <w:name w:val="T13"/>
    <w:rsid w:val="006E7B26"/>
  </w:style>
  <w:style w:type="paragraph" w:customStyle="1" w:styleId="ConsPlusNormal">
    <w:name w:val="ConsPlusNormal"/>
    <w:rsid w:val="006E7B26"/>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P8">
    <w:name w:val="P8"/>
    <w:basedOn w:val="a"/>
    <w:rsid w:val="006E7B26"/>
    <w:pPr>
      <w:widowControl w:val="0"/>
      <w:adjustRightInd w:val="0"/>
    </w:pPr>
    <w:rPr>
      <w:sz w:val="24"/>
      <w:szCs w:val="24"/>
    </w:rPr>
  </w:style>
  <w:style w:type="paragraph" w:styleId="af4">
    <w:name w:val="Balloon Text"/>
    <w:basedOn w:val="a"/>
    <w:link w:val="af5"/>
    <w:uiPriority w:val="99"/>
    <w:semiHidden/>
    <w:unhideWhenUsed/>
    <w:rsid w:val="006E7B26"/>
    <w:rPr>
      <w:rFonts w:ascii="Tahoma" w:hAnsi="Tahoma" w:cs="Tahoma"/>
      <w:sz w:val="16"/>
      <w:szCs w:val="16"/>
    </w:rPr>
  </w:style>
  <w:style w:type="character" w:customStyle="1" w:styleId="af5">
    <w:name w:val="Текст выноски Знак"/>
    <w:basedOn w:val="a0"/>
    <w:link w:val="af4"/>
    <w:uiPriority w:val="99"/>
    <w:semiHidden/>
    <w:rsid w:val="006E7B26"/>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5942</Words>
  <Characters>33870</Characters>
  <Application>Microsoft Office Word</Application>
  <DocSecurity>0</DocSecurity>
  <Lines>282</Lines>
  <Paragraphs>79</Paragraphs>
  <ScaleCrop>false</ScaleCrop>
  <Company/>
  <LinksUpToDate>false</LinksUpToDate>
  <CharactersWithSpaces>39733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2014-03-22T06:08:00Z</dcterms:created>
  <dcterms:modified xsi:type="dcterms:W3CDTF">2014-03-25T04:45:00Z</dcterms:modified>
</cp:coreProperties>
</file>